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53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69"/>
      </w:tblGrid>
      <w:tr w:rsidR="001B25F0" w:rsidRPr="00962626" w14:paraId="5E11EAD6" w14:textId="77777777" w:rsidTr="00962626">
        <w:trPr>
          <w:trHeight w:val="291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35D54" w14:textId="77777777" w:rsidR="001B25F0" w:rsidRDefault="001B25F0" w:rsidP="001B25F0">
            <w:pPr>
              <w:rPr>
                <w:color w:val="404040" w:themeColor="text1" w:themeTint="BF"/>
              </w:rPr>
            </w:pPr>
          </w:p>
          <w:p w14:paraId="75F021AD" w14:textId="77777777" w:rsidR="001B25F0" w:rsidRPr="00392F78" w:rsidRDefault="001B25F0" w:rsidP="001B25F0">
            <w:pPr>
              <w:rPr>
                <w:color w:val="404040" w:themeColor="text1" w:themeTint="BF"/>
              </w:rPr>
            </w:pPr>
          </w:p>
          <w:p w14:paraId="1848D29A" w14:textId="77777777" w:rsidR="001B25F0" w:rsidRPr="00392F78" w:rsidRDefault="001B25F0" w:rsidP="001B25F0">
            <w:pPr>
              <w:rPr>
                <w:color w:val="404040" w:themeColor="text1" w:themeTint="BF"/>
              </w:rPr>
            </w:pPr>
          </w:p>
          <w:p w14:paraId="3CC40F06" w14:textId="77777777" w:rsidR="001B25F0" w:rsidRPr="00392F78" w:rsidRDefault="001B25F0" w:rsidP="001B25F0">
            <w:pPr>
              <w:rPr>
                <w:color w:val="404040" w:themeColor="text1" w:themeTint="BF"/>
              </w:rPr>
            </w:pPr>
          </w:p>
          <w:p w14:paraId="4881320B" w14:textId="77777777" w:rsidR="001B25F0" w:rsidRPr="00392F78" w:rsidRDefault="001B25F0" w:rsidP="001B25F0">
            <w:pPr>
              <w:rPr>
                <w:color w:val="404040" w:themeColor="text1" w:themeTint="BF"/>
              </w:rPr>
            </w:pPr>
          </w:p>
          <w:p w14:paraId="1F69BA2C" w14:textId="77777777" w:rsidR="001B25F0" w:rsidRPr="00392F78" w:rsidRDefault="001B25F0" w:rsidP="001B25F0">
            <w:pPr>
              <w:rPr>
                <w:color w:val="404040" w:themeColor="text1" w:themeTint="BF"/>
              </w:rPr>
            </w:pPr>
          </w:p>
          <w:p w14:paraId="3617EC39" w14:textId="77777777" w:rsidR="001B25F0" w:rsidRPr="00453CD6" w:rsidRDefault="001B25F0" w:rsidP="001B25F0">
            <w:pPr>
              <w:rPr>
                <w:color w:val="404040" w:themeColor="text1" w:themeTint="BF"/>
              </w:rPr>
            </w:pPr>
          </w:p>
          <w:p w14:paraId="2AFC1FD1" w14:textId="4D6E4525" w:rsidR="001B25F0" w:rsidRPr="00453CD6" w:rsidRDefault="00633C40" w:rsidP="001B25F0">
            <w:pPr>
              <w:pStyle w:val="NoSpacing"/>
              <w:spacing w:line="240" w:lineRule="exact"/>
              <w:jc w:val="left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  <w:sz w:val="24"/>
                <w:szCs w:val="20"/>
              </w:rPr>
              <w:t>By Email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8F837" w14:textId="77777777" w:rsidR="00AD75F5" w:rsidRPr="00047054" w:rsidRDefault="00AD75F5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>NHS South, Central and West (SCW)</w:t>
            </w:r>
          </w:p>
          <w:p w14:paraId="3D9751B0" w14:textId="77777777" w:rsidR="00AD75F5" w:rsidRPr="00047054" w:rsidRDefault="00AD75F5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>Child Health Information Services</w:t>
            </w:r>
          </w:p>
          <w:p w14:paraId="1BCB44E4" w14:textId="77777777" w:rsidR="0059489F" w:rsidRPr="00047054" w:rsidRDefault="0059489F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 xml:space="preserve">4th Floor, </w:t>
            </w:r>
          </w:p>
          <w:p w14:paraId="11833921" w14:textId="77777777" w:rsidR="0059489F" w:rsidRPr="00047054" w:rsidRDefault="0059489F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 xml:space="preserve">Wat Tyler West, </w:t>
            </w:r>
          </w:p>
          <w:p w14:paraId="38E2C4BA" w14:textId="77777777" w:rsidR="0059489F" w:rsidRPr="00047054" w:rsidRDefault="0059489F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 xml:space="preserve">Beckhampton Street, </w:t>
            </w:r>
          </w:p>
          <w:p w14:paraId="33A9332D" w14:textId="72336626" w:rsidR="001B25F0" w:rsidRPr="00047054" w:rsidRDefault="0059489F" w:rsidP="00047054">
            <w:pPr>
              <w:pStyle w:val="Contact"/>
              <w:rPr>
                <w:sz w:val="24"/>
                <w:szCs w:val="24"/>
              </w:rPr>
            </w:pPr>
            <w:r w:rsidRPr="00047054">
              <w:rPr>
                <w:sz w:val="24"/>
                <w:szCs w:val="24"/>
              </w:rPr>
              <w:t>Swindon, SN1 2JG</w:t>
            </w:r>
          </w:p>
          <w:p w14:paraId="7D1D09E7" w14:textId="77777777" w:rsidR="001B25F0" w:rsidRPr="00962626" w:rsidRDefault="001B25F0" w:rsidP="001B25F0">
            <w:pPr>
              <w:spacing w:line="240" w:lineRule="auto"/>
              <w:ind w:firstLine="34"/>
              <w:jc w:val="right"/>
              <w:rPr>
                <w:rFonts w:cs="Calibr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31C93238" w14:textId="2EB1F68F" w:rsidR="001B63BA" w:rsidRDefault="002469DC" w:rsidP="001B63BA">
      <w:pPr>
        <w:jc w:val="right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8C344B">
        <w:rPr>
          <w:color w:val="404040" w:themeColor="text1" w:themeTint="BF"/>
          <w:sz w:val="24"/>
          <w:szCs w:val="24"/>
        </w:rPr>
        <w:t xml:space="preserve">Date </w:t>
      </w:r>
      <w:r w:rsidR="00333131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24/11/</w:t>
      </w:r>
      <w:r w:rsidR="00F46066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2023</w:t>
      </w:r>
    </w:p>
    <w:p w14:paraId="54091DB1" w14:textId="0E9858AD" w:rsidR="002469DC" w:rsidRPr="00453CD6" w:rsidRDefault="002469DC" w:rsidP="003E67E3">
      <w:pPr>
        <w:jc w:val="right"/>
        <w:rPr>
          <w:color w:val="404040" w:themeColor="text1" w:themeTint="BF"/>
          <w:sz w:val="24"/>
          <w:szCs w:val="24"/>
        </w:rPr>
      </w:pPr>
    </w:p>
    <w:p w14:paraId="7CC4FC05" w14:textId="77777777" w:rsidR="00392F78" w:rsidRPr="00453CD6" w:rsidRDefault="00392F78" w:rsidP="00392F78">
      <w:pPr>
        <w:rPr>
          <w:color w:val="404040" w:themeColor="text1" w:themeTint="BF"/>
          <w:sz w:val="24"/>
          <w:szCs w:val="24"/>
        </w:rPr>
      </w:pPr>
    </w:p>
    <w:p w14:paraId="2C053B29" w14:textId="0AE59391" w:rsidR="00392F78" w:rsidRPr="00392F78" w:rsidRDefault="00392F78" w:rsidP="00392F78">
      <w:pPr>
        <w:rPr>
          <w:color w:val="404040" w:themeColor="text1" w:themeTint="BF"/>
          <w:sz w:val="24"/>
          <w:szCs w:val="24"/>
        </w:rPr>
      </w:pPr>
      <w:r w:rsidRPr="00453CD6">
        <w:rPr>
          <w:color w:val="404040" w:themeColor="text1" w:themeTint="BF"/>
          <w:sz w:val="24"/>
          <w:szCs w:val="24"/>
        </w:rPr>
        <w:t xml:space="preserve">Dear </w:t>
      </w:r>
      <w:r w:rsidR="00633C40">
        <w:rPr>
          <w:color w:val="404040" w:themeColor="text1" w:themeTint="BF"/>
          <w:sz w:val="24"/>
          <w:szCs w:val="24"/>
        </w:rPr>
        <w:t>Colleague</w:t>
      </w:r>
    </w:p>
    <w:p w14:paraId="6AFF79F0" w14:textId="77777777" w:rsidR="00453CD6" w:rsidRPr="00591182" w:rsidRDefault="00453CD6" w:rsidP="00453CD6">
      <w:pPr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5F5E964" w14:textId="4EBE6186" w:rsidR="00453CD6" w:rsidRDefault="00333131" w:rsidP="00453CD6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t>New Contact Details:</w:t>
      </w:r>
      <w:r w:rsidR="00453CD6" w:rsidRPr="00633C40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Child Health Information Services (CHIS)</w:t>
      </w:r>
    </w:p>
    <w:p w14:paraId="31875266" w14:textId="77777777" w:rsidR="00BB4148" w:rsidRDefault="00BB4148" w:rsidP="00BB4148">
      <w:pPr>
        <w:spacing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5893BEDA" w14:textId="77777777" w:rsidR="00E3428B" w:rsidRDefault="00E3428B" w:rsidP="00E3428B">
      <w:bookmarkStart w:id="0" w:name="_Hlk89679903"/>
      <w:bookmarkStart w:id="1" w:name="_Hlk121842523"/>
      <w:r>
        <w:t xml:space="preserve">As you will now be aware, SCW will be providing Child Health Information Services (CHIS) in the Greater Manchester region (Bolton, Bury, Oldham, Manchester, Rochdale, Salford, Stockport, Tameside, </w:t>
      </w:r>
      <w:proofErr w:type="gramStart"/>
      <w:r>
        <w:t>Trafford</w:t>
      </w:r>
      <w:proofErr w:type="gramEnd"/>
      <w:r>
        <w:t xml:space="preserve"> and Wigan) from </w:t>
      </w:r>
      <w:r w:rsidRPr="00B332F1">
        <w:t>1 December 2023</w:t>
      </w:r>
      <w:r>
        <w:t xml:space="preserve">.  </w:t>
      </w:r>
    </w:p>
    <w:p w14:paraId="370DA376" w14:textId="77777777" w:rsidR="00E3428B" w:rsidRDefault="00E3428B" w:rsidP="00E3428B"/>
    <w:p w14:paraId="2144BFC9" w14:textId="77777777" w:rsidR="00E3428B" w:rsidRDefault="00E3428B" w:rsidP="00E3428B">
      <w:r>
        <w:t xml:space="preserve">The processes you currently use will stay the same and you’ll be contacting the same CHIS staff, but the way you contact the CHIS team </w:t>
      </w:r>
      <w:r w:rsidRPr="00B332F1">
        <w:t>will</w:t>
      </w:r>
      <w:r>
        <w:t xml:space="preserve"> change, and you will need to use the new telephone number and email address for your local team as detailed in the table below.</w:t>
      </w:r>
    </w:p>
    <w:p w14:paraId="6ADD5687" w14:textId="77777777" w:rsidR="00E3428B" w:rsidRDefault="00E3428B" w:rsidP="00E3428B"/>
    <w:p w14:paraId="35A91CE1" w14:textId="77777777" w:rsidR="00E3428B" w:rsidRDefault="00E3428B" w:rsidP="00E3428B">
      <w:pPr>
        <w:rPr>
          <w:color w:val="0563C1"/>
          <w:u w:val="single"/>
          <w:lang w:eastAsia="en-GB"/>
        </w:rPr>
      </w:pPr>
      <w:r>
        <w:t xml:space="preserve">All areas </w:t>
      </w:r>
      <w:proofErr w:type="spellStart"/>
      <w:r>
        <w:t>HepB</w:t>
      </w:r>
      <w:proofErr w:type="spellEnd"/>
      <w:r>
        <w:t xml:space="preserve"> failsafe enquires should be directed to </w:t>
      </w:r>
      <w:hyperlink r:id="rId8" w:history="1">
        <w:r w:rsidRPr="008410BD">
          <w:rPr>
            <w:color w:val="0563C1"/>
            <w:u w:val="single"/>
            <w:lang w:eastAsia="en-GB"/>
          </w:rPr>
          <w:t>scwcsu.GMFailsafe.chis@nhs.net</w:t>
        </w:r>
      </w:hyperlink>
      <w:r>
        <w:rPr>
          <w:color w:val="0563C1"/>
          <w:u w:val="single"/>
          <w:lang w:eastAsia="en-GB"/>
        </w:rPr>
        <w:t>.</w:t>
      </w:r>
    </w:p>
    <w:p w14:paraId="5A856D6F" w14:textId="77777777" w:rsidR="00E3428B" w:rsidRPr="008410BD" w:rsidRDefault="00E3428B" w:rsidP="00E3428B">
      <w:pPr>
        <w:rPr>
          <w:color w:val="0563C1"/>
          <w:u w:val="single"/>
          <w:lang w:eastAsia="en-GB"/>
        </w:rPr>
      </w:pPr>
    </w:p>
    <w:p w14:paraId="42577BD6" w14:textId="77777777" w:rsidR="00E3428B" w:rsidRDefault="00E3428B" w:rsidP="00E3428B">
      <w:pPr>
        <w:spacing w:after="200"/>
      </w:pPr>
      <w:r>
        <w:t xml:space="preserve">If you have any questions, </w:t>
      </w:r>
      <w:proofErr w:type="gramStart"/>
      <w:r>
        <w:t>queries</w:t>
      </w:r>
      <w:proofErr w:type="gramEnd"/>
      <w:r>
        <w:t xml:space="preserve"> or any concerns about this change, please get in touch with us at: </w:t>
      </w:r>
      <w:hyperlink r:id="rId9" w:history="1">
        <w:r>
          <w:rPr>
            <w:rStyle w:val="Hyperlink"/>
          </w:rPr>
          <w:t>SCWCSU.CHIS.administration@nhs.net</w:t>
        </w:r>
      </w:hyperlink>
      <w:r>
        <w:t xml:space="preserve"> </w:t>
      </w:r>
    </w:p>
    <w:p w14:paraId="31369E7B" w14:textId="77777777" w:rsidR="00E3428B" w:rsidRDefault="00E3428B" w:rsidP="00E3428B">
      <w:pPr>
        <w:spacing w:after="200" w:line="276" w:lineRule="auto"/>
      </w:pPr>
      <w:r w:rsidRPr="009D48C7">
        <w:t xml:space="preserve">The NHS </w:t>
      </w:r>
      <w:r>
        <w:t>Greater Manchester</w:t>
      </w:r>
      <w:r w:rsidRPr="009D48C7">
        <w:t xml:space="preserve"> CHIS Team at SCW are very much looking forward to working with you and providing the same reliable service that you are used to.</w:t>
      </w:r>
      <w:r>
        <w:t xml:space="preserve">  </w:t>
      </w:r>
    </w:p>
    <w:p w14:paraId="2C81B340" w14:textId="363FC8D3" w:rsidR="00453CD6" w:rsidRPr="00591182" w:rsidRDefault="00453CD6" w:rsidP="00333131">
      <w:pPr>
        <w:spacing w:after="200" w:line="276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59118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Yours sincerely,</w:t>
      </w:r>
    </w:p>
    <w:bookmarkEnd w:id="0"/>
    <w:p w14:paraId="07AADC77" w14:textId="77777777" w:rsidR="00392F78" w:rsidRPr="00392F78" w:rsidRDefault="00392F78" w:rsidP="00392F78">
      <w:pPr>
        <w:rPr>
          <w:color w:val="404040" w:themeColor="text1" w:themeTint="BF"/>
          <w:sz w:val="24"/>
          <w:szCs w:val="24"/>
        </w:rPr>
      </w:pPr>
      <w:r w:rsidRPr="00392F78">
        <w:rPr>
          <w:noProof/>
          <w:color w:val="404040" w:themeColor="text1" w:themeTint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49A0BA3" wp14:editId="24BD2E3B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1892300" cy="466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derSigna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865A5" w14:textId="77777777" w:rsidR="00392F78" w:rsidRPr="00392F78" w:rsidRDefault="00392F78" w:rsidP="00392F78">
      <w:pPr>
        <w:rPr>
          <w:color w:val="404040" w:themeColor="text1" w:themeTint="BF"/>
          <w:sz w:val="24"/>
          <w:szCs w:val="24"/>
        </w:rPr>
      </w:pPr>
    </w:p>
    <w:p w14:paraId="48C04F6C" w14:textId="77777777" w:rsidR="00392F78" w:rsidRPr="00392F78" w:rsidRDefault="00392F78" w:rsidP="00392F78">
      <w:pPr>
        <w:rPr>
          <w:color w:val="404040" w:themeColor="text1" w:themeTint="BF"/>
          <w:sz w:val="24"/>
          <w:szCs w:val="24"/>
        </w:rPr>
      </w:pPr>
    </w:p>
    <w:p w14:paraId="14B3ABF7" w14:textId="77777777" w:rsidR="00392F78" w:rsidRPr="00392F78" w:rsidRDefault="00392F78" w:rsidP="00392F78">
      <w:pPr>
        <w:rPr>
          <w:color w:val="404040" w:themeColor="text1" w:themeTint="BF"/>
          <w:sz w:val="24"/>
          <w:szCs w:val="24"/>
        </w:rPr>
      </w:pPr>
      <w:r w:rsidRPr="00392F78">
        <w:rPr>
          <w:color w:val="404040" w:themeColor="text1" w:themeTint="BF"/>
          <w:sz w:val="24"/>
          <w:szCs w:val="24"/>
        </w:rPr>
        <w:t>Sue Trinder</w:t>
      </w:r>
    </w:p>
    <w:p w14:paraId="4BD8F261" w14:textId="77777777" w:rsidR="00392F78" w:rsidRPr="00392F78" w:rsidRDefault="00392F78" w:rsidP="00392F78">
      <w:pPr>
        <w:rPr>
          <w:b/>
          <w:color w:val="404040" w:themeColor="text1" w:themeTint="BF"/>
          <w:sz w:val="24"/>
          <w:szCs w:val="24"/>
        </w:rPr>
      </w:pPr>
      <w:r w:rsidRPr="00392F78">
        <w:rPr>
          <w:b/>
          <w:color w:val="404040" w:themeColor="text1" w:themeTint="BF"/>
          <w:sz w:val="24"/>
          <w:szCs w:val="24"/>
        </w:rPr>
        <w:t>CHIS Director</w:t>
      </w:r>
    </w:p>
    <w:p w14:paraId="7AE77289" w14:textId="50A30883" w:rsidR="00333131" w:rsidRDefault="00392F78" w:rsidP="00333131">
      <w:pPr>
        <w:sectPr w:rsidR="00333131" w:rsidSect="00E2735D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0" w:footer="397" w:gutter="0"/>
          <w:pgNumType w:start="1"/>
          <w:cols w:space="708"/>
          <w:titlePg/>
          <w:docGrid w:type="lines" w:linePitch="360"/>
        </w:sectPr>
      </w:pPr>
      <w:r w:rsidRPr="00392F78">
        <w:rPr>
          <w:color w:val="404040" w:themeColor="text1" w:themeTint="BF"/>
          <w:sz w:val="24"/>
          <w:szCs w:val="24"/>
        </w:rPr>
        <w:t>SCW</w:t>
      </w:r>
      <w:bookmarkEnd w:id="1"/>
    </w:p>
    <w:tbl>
      <w:tblPr>
        <w:tblW w:w="14662" w:type="dxa"/>
        <w:tblInd w:w="-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802"/>
        <w:gridCol w:w="1418"/>
        <w:gridCol w:w="4677"/>
        <w:gridCol w:w="4111"/>
        <w:gridCol w:w="1559"/>
      </w:tblGrid>
      <w:tr w:rsidR="00333131" w:rsidRPr="00B332F1" w14:paraId="0D0164D7" w14:textId="77777777" w:rsidTr="00BB10F1"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22134" w14:textId="77777777" w:rsidR="00333131" w:rsidRPr="00B332F1" w:rsidRDefault="00333131" w:rsidP="00BB10F1">
            <w:pPr>
              <w:rPr>
                <w:b/>
                <w:bCs/>
                <w:color w:val="1F497D"/>
              </w:rPr>
            </w:pPr>
            <w:r w:rsidRPr="00B332F1">
              <w:rPr>
                <w:b/>
                <w:bCs/>
                <w:color w:val="1F497D"/>
              </w:rPr>
              <w:lastRenderedPageBreak/>
              <w:t>Area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C64C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b/>
                <w:bCs/>
                <w:color w:val="1F497D"/>
              </w:rPr>
              <w:t>Previous Organisation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1591" w14:textId="77777777" w:rsidR="00333131" w:rsidRPr="00B332F1" w:rsidRDefault="00333131" w:rsidP="00BB10F1">
            <w:pPr>
              <w:rPr>
                <w:b/>
                <w:bCs/>
                <w:color w:val="1F497D"/>
              </w:rPr>
            </w:pPr>
            <w:r w:rsidRPr="00B332F1">
              <w:rPr>
                <w:b/>
                <w:bCs/>
                <w:color w:val="1F497D"/>
              </w:rPr>
              <w:t>Location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5236" w14:textId="77777777" w:rsidR="00333131" w:rsidRPr="00B332F1" w:rsidRDefault="00333131" w:rsidP="00BB10F1">
            <w:pPr>
              <w:rPr>
                <w:b/>
                <w:bCs/>
                <w:color w:val="1F497D"/>
              </w:rPr>
            </w:pPr>
            <w:r w:rsidRPr="00B332F1">
              <w:rPr>
                <w:b/>
                <w:bCs/>
                <w:color w:val="1F497D"/>
              </w:rPr>
              <w:t>Address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917" w14:textId="77777777" w:rsidR="00333131" w:rsidRPr="00B332F1" w:rsidRDefault="00333131" w:rsidP="00BB10F1">
            <w:pPr>
              <w:rPr>
                <w:b/>
                <w:bCs/>
                <w:color w:val="1F497D"/>
              </w:rPr>
            </w:pPr>
            <w:r w:rsidRPr="00B332F1">
              <w:rPr>
                <w:b/>
                <w:bCs/>
                <w:color w:val="1F497D"/>
              </w:rPr>
              <w:t>New Email address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71A3" w14:textId="77777777" w:rsidR="00333131" w:rsidRPr="00B332F1" w:rsidRDefault="00333131" w:rsidP="00BB10F1">
            <w:pPr>
              <w:jc w:val="center"/>
              <w:rPr>
                <w:b/>
                <w:bCs/>
                <w:color w:val="1F497D"/>
              </w:rPr>
            </w:pPr>
            <w:r w:rsidRPr="00B332F1">
              <w:rPr>
                <w:b/>
                <w:bCs/>
                <w:color w:val="1F497D"/>
              </w:rPr>
              <w:t>New Telephone Number</w:t>
            </w:r>
          </w:p>
        </w:tc>
      </w:tr>
      <w:tr w:rsidR="00333131" w:rsidRPr="00B332F1" w14:paraId="646E7D43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51CB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Manchester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896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Manchester University Foundation Trust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FD4A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Parkway 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02C8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Parkway 5, Princess Road Manchester M14 7HR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A49F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4" w:history="1">
              <w:r w:rsidR="00333131" w:rsidRPr="00B332F1">
                <w:rPr>
                  <w:rStyle w:val="Hyperlink"/>
                </w:rPr>
                <w:t>scwcsu.Manchester.chis@nhs.net</w:t>
              </w:r>
            </w:hyperlink>
          </w:p>
          <w:p w14:paraId="0C6B4C3E" w14:textId="77777777" w:rsidR="00333131" w:rsidRPr="00B332F1" w:rsidRDefault="00333131" w:rsidP="00BB10F1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B042" w14:textId="77777777" w:rsidR="00333131" w:rsidRPr="00B332F1" w:rsidRDefault="00333131" w:rsidP="00BB10F1">
            <w:pPr>
              <w:jc w:val="center"/>
              <w:rPr>
                <w:color w:val="1F497D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4FCCF9E8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85066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Bury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49D3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E55C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Brook House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0617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Brook House, Oldham Road, Middleton, M24 1AY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6A02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5" w:history="1">
              <w:r w:rsidR="00333131" w:rsidRPr="00B332F1">
                <w:rPr>
                  <w:rStyle w:val="Hyperlink"/>
                </w:rPr>
                <w:t>scwcsu.burychildhealth.chis@nhs.net</w:t>
              </w:r>
            </w:hyperlink>
          </w:p>
          <w:p w14:paraId="3836BDC5" w14:textId="77777777" w:rsidR="00333131" w:rsidRPr="00B332F1" w:rsidRDefault="00333131" w:rsidP="00BB10F1">
            <w:r w:rsidRPr="00B332F1">
              <w:t>Or for newborn screening: -</w:t>
            </w:r>
          </w:p>
          <w:p w14:paraId="271B0FE6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6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543DC285" w14:textId="77777777" w:rsidR="00333131" w:rsidRPr="00B332F1" w:rsidRDefault="00333131" w:rsidP="00BB10F1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4B98" w14:textId="77777777" w:rsidR="00333131" w:rsidRPr="00B332F1" w:rsidRDefault="00333131" w:rsidP="00BB10F1">
            <w:pPr>
              <w:jc w:val="center"/>
              <w:rPr>
                <w:color w:val="000000"/>
                <w:lang w:eastAsia="en-GB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2674611C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C2482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 xml:space="preserve">Heywood, </w:t>
            </w:r>
            <w:proofErr w:type="gramStart"/>
            <w:r w:rsidRPr="00B332F1">
              <w:rPr>
                <w:color w:val="1F497D"/>
              </w:rPr>
              <w:t>Middleton</w:t>
            </w:r>
            <w:proofErr w:type="gramEnd"/>
            <w:r w:rsidRPr="00B332F1">
              <w:rPr>
                <w:color w:val="1F497D"/>
              </w:rPr>
              <w:t xml:space="preserve"> and Rochdale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3FEE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69D9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Brook House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8240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Brook House, Oldham Road, Middleton, M24 1AY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919D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7" w:history="1">
              <w:r w:rsidR="00333131" w:rsidRPr="00B332F1">
                <w:rPr>
                  <w:rStyle w:val="Hyperlink"/>
                </w:rPr>
                <w:t>scwcsu.hmrchildhealth.chis@nhs.net</w:t>
              </w:r>
            </w:hyperlink>
          </w:p>
          <w:p w14:paraId="27A30F00" w14:textId="77777777" w:rsidR="00333131" w:rsidRPr="00B332F1" w:rsidRDefault="00333131" w:rsidP="00BB10F1">
            <w:r w:rsidRPr="00B332F1">
              <w:t>Or for newborn screening: -</w:t>
            </w:r>
          </w:p>
          <w:p w14:paraId="35833A1C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8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0659061D" w14:textId="77777777" w:rsidR="00333131" w:rsidRPr="00B332F1" w:rsidRDefault="00333131" w:rsidP="00BB10F1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3405" w14:textId="77777777" w:rsidR="00333131" w:rsidRPr="00B332F1" w:rsidRDefault="00333131" w:rsidP="00BB10F1">
            <w:pPr>
              <w:jc w:val="center"/>
              <w:rPr>
                <w:color w:val="000000"/>
                <w:lang w:eastAsia="en-GB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0D1D756E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E38FA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Bolton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A56F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92A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 xml:space="preserve">Horton House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F557" w14:textId="77777777" w:rsidR="00333131" w:rsidRPr="00B332F1" w:rsidRDefault="00333131" w:rsidP="00BB10F1">
            <w:pPr>
              <w:rPr>
                <w:color w:val="1F497D"/>
              </w:rPr>
            </w:pPr>
            <w:r>
              <w:rPr>
                <w:color w:val="1F497D"/>
              </w:rPr>
              <w:t>SCW CHIS, Horton House - Floor 2, 4 Hamilton St, Oldham OL4 1DE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F60D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19" w:history="1">
              <w:r w:rsidR="00333131" w:rsidRPr="00B332F1">
                <w:rPr>
                  <w:rStyle w:val="Hyperlink"/>
                </w:rPr>
                <w:t>scwcsu.boltonchildhealth.chis@nhs.net</w:t>
              </w:r>
            </w:hyperlink>
          </w:p>
          <w:p w14:paraId="7BF83CB1" w14:textId="77777777" w:rsidR="00333131" w:rsidRPr="00B332F1" w:rsidRDefault="00333131" w:rsidP="00BB10F1">
            <w:r w:rsidRPr="00B332F1">
              <w:t>Or for newborn screening: -</w:t>
            </w:r>
          </w:p>
          <w:p w14:paraId="7D3D48AF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0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331A617A" w14:textId="77777777" w:rsidR="00333131" w:rsidRPr="00B332F1" w:rsidRDefault="00333131" w:rsidP="00BB10F1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618F" w14:textId="77777777" w:rsidR="00333131" w:rsidRPr="00B332F1" w:rsidRDefault="00333131" w:rsidP="00BB10F1">
            <w:pPr>
              <w:jc w:val="center"/>
              <w:rPr>
                <w:color w:val="000000"/>
                <w:lang w:eastAsia="en-GB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2D68BF3E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EC59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Oldham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25E4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69FA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 xml:space="preserve">Horton House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86F8" w14:textId="77777777" w:rsidR="00333131" w:rsidRPr="00B332F1" w:rsidRDefault="00333131" w:rsidP="00BB10F1">
            <w:pPr>
              <w:rPr>
                <w:color w:val="1F497D"/>
              </w:rPr>
            </w:pPr>
            <w:r>
              <w:rPr>
                <w:color w:val="1F497D"/>
              </w:rPr>
              <w:t>SCW CHIS, Horton House - Floor 2, 4 Hamilton St, Oldham OL4 1DE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A858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1" w:history="1">
              <w:r w:rsidR="00333131" w:rsidRPr="00B332F1">
                <w:rPr>
                  <w:rStyle w:val="Hyperlink"/>
                </w:rPr>
                <w:t>scwcsu.oldhamchildhealth.chis@nhs.net</w:t>
              </w:r>
            </w:hyperlink>
          </w:p>
          <w:p w14:paraId="54F3000C" w14:textId="77777777" w:rsidR="00333131" w:rsidRPr="00B332F1" w:rsidRDefault="00333131" w:rsidP="00BB10F1">
            <w:r w:rsidRPr="00B332F1">
              <w:t>Or for newborn screening: -</w:t>
            </w:r>
          </w:p>
          <w:p w14:paraId="0955C286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2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3A145351" w14:textId="77777777" w:rsidR="00333131" w:rsidRPr="00B332F1" w:rsidRDefault="00333131" w:rsidP="00BB10F1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0C97" w14:textId="77777777" w:rsidR="00333131" w:rsidRPr="00B332F1" w:rsidRDefault="00333131" w:rsidP="00BB10F1">
            <w:pPr>
              <w:jc w:val="center"/>
              <w:rPr>
                <w:color w:val="000000"/>
                <w:lang w:eastAsia="en-GB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4A5693ED" w14:textId="77777777" w:rsidTr="00BB10F1">
        <w:trPr>
          <w:trHeight w:val="826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D84D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Salford</w:t>
            </w:r>
          </w:p>
        </w:tc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10DB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6D9C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 xml:space="preserve">Horton House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186" w14:textId="77777777" w:rsidR="00333131" w:rsidRPr="00B332F1" w:rsidRDefault="00333131" w:rsidP="00BB10F1">
            <w:pPr>
              <w:rPr>
                <w:color w:val="1F497D"/>
              </w:rPr>
            </w:pPr>
            <w:r>
              <w:rPr>
                <w:color w:val="1F497D"/>
              </w:rPr>
              <w:t>SCW CHIS, Horton House - Floor 2, 4 Hamilton St, Oldham OL4 1DE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213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3" w:history="1">
              <w:r w:rsidR="00333131" w:rsidRPr="00B332F1">
                <w:rPr>
                  <w:rStyle w:val="Hyperlink"/>
                </w:rPr>
                <w:t>scwcsu.salfordchildhealth.chis@nhs.net</w:t>
              </w:r>
            </w:hyperlink>
          </w:p>
          <w:p w14:paraId="2F9BAF49" w14:textId="77777777" w:rsidR="00333131" w:rsidRPr="00B332F1" w:rsidRDefault="00333131" w:rsidP="00BB10F1">
            <w:r w:rsidRPr="00B332F1">
              <w:t>Or for newborn screening: -</w:t>
            </w:r>
          </w:p>
          <w:p w14:paraId="02A04B15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4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5A6D03A6" w14:textId="77777777" w:rsidR="00333131" w:rsidRPr="00B332F1" w:rsidRDefault="00333131" w:rsidP="00BB10F1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D8CA" w14:textId="77777777" w:rsidR="00333131" w:rsidRPr="00B332F1" w:rsidRDefault="00333131" w:rsidP="00BB10F1">
            <w:pPr>
              <w:jc w:val="center"/>
              <w:rPr>
                <w:color w:val="1F497D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22C6CCDF" w14:textId="77777777" w:rsidTr="00BB10F1">
        <w:trPr>
          <w:trHeight w:val="827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5BD1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lastRenderedPageBreak/>
              <w:t>Trafford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2A7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EEDE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 xml:space="preserve">Horton House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8EDE" w14:textId="77777777" w:rsidR="00333131" w:rsidRPr="00B332F1" w:rsidRDefault="00333131" w:rsidP="00BB10F1">
            <w:pPr>
              <w:rPr>
                <w:color w:val="1F497D"/>
              </w:rPr>
            </w:pPr>
            <w:r>
              <w:rPr>
                <w:color w:val="1F497D"/>
              </w:rPr>
              <w:t>SCW CHIS, Horton House - Floor 2, 4 Hamilton St, Oldham OL4 1DE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BAC9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5" w:history="1">
              <w:r w:rsidR="00333131" w:rsidRPr="00B332F1">
                <w:rPr>
                  <w:rStyle w:val="Hyperlink"/>
                </w:rPr>
                <w:t>scwcsu.gm.chis@nhs.net</w:t>
              </w:r>
            </w:hyperlink>
          </w:p>
          <w:p w14:paraId="217E6639" w14:textId="77777777" w:rsidR="00333131" w:rsidRPr="00B332F1" w:rsidRDefault="00333131" w:rsidP="00BB10F1">
            <w:r w:rsidRPr="00B332F1">
              <w:t>Or for newborn screening: -</w:t>
            </w:r>
          </w:p>
          <w:p w14:paraId="09244AD6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6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5057BB13" w14:textId="77777777" w:rsidR="00333131" w:rsidRPr="00B332F1" w:rsidRDefault="00333131" w:rsidP="00BB10F1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9EBE" w14:textId="77777777" w:rsidR="00333131" w:rsidRPr="00B332F1" w:rsidRDefault="00333131" w:rsidP="00BB10F1">
            <w:pPr>
              <w:jc w:val="center"/>
              <w:rPr>
                <w:color w:val="1F497D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73314A8B" w14:textId="77777777" w:rsidTr="00BB10F1">
        <w:trPr>
          <w:trHeight w:val="827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AE456D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Stockport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4C34" w14:textId="77777777" w:rsidR="00333131" w:rsidRPr="00B332F1" w:rsidRDefault="00333131" w:rsidP="00BB10F1">
            <w:pPr>
              <w:rPr>
                <w:b/>
                <w:bCs/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260D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The Forum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C5A6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The Forum, Tameside Business Park, Denton M34 3QS.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2DC6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7" w:history="1">
              <w:r w:rsidR="00333131" w:rsidRPr="00B332F1">
                <w:rPr>
                  <w:rStyle w:val="Hyperlink"/>
                </w:rPr>
                <w:t>scwcsu.stockportchildhealth.chis@nhs.net</w:t>
              </w:r>
            </w:hyperlink>
          </w:p>
          <w:p w14:paraId="0CE9CED0" w14:textId="77777777" w:rsidR="00333131" w:rsidRPr="00B332F1" w:rsidRDefault="00333131" w:rsidP="00BB10F1">
            <w:r w:rsidRPr="00B332F1">
              <w:t>Or for newborn screening: -</w:t>
            </w:r>
          </w:p>
          <w:p w14:paraId="00AFB8CA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8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7050CBD6" w14:textId="77777777" w:rsidR="00333131" w:rsidRPr="00B332F1" w:rsidRDefault="00333131" w:rsidP="00BB10F1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C242" w14:textId="77777777" w:rsidR="00333131" w:rsidRPr="00B332F1" w:rsidRDefault="00333131" w:rsidP="00BB10F1">
            <w:pPr>
              <w:jc w:val="center"/>
              <w:rPr>
                <w:color w:val="1F497D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270B7E19" w14:textId="77777777" w:rsidTr="00BB10F1">
        <w:trPr>
          <w:trHeight w:val="827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5BE44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Tameside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15A4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Northern Care Alliance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ED61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The Forum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4993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The Forum, Tameside Business Park, Denton M34 3QS.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741A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29" w:history="1">
              <w:r w:rsidR="00333131" w:rsidRPr="00B332F1">
                <w:rPr>
                  <w:rStyle w:val="Hyperlink"/>
                </w:rPr>
                <w:t>scwcsu.tamesidechildhealth.chis@nhs.net</w:t>
              </w:r>
            </w:hyperlink>
          </w:p>
          <w:p w14:paraId="26D3F246" w14:textId="77777777" w:rsidR="00333131" w:rsidRPr="00B332F1" w:rsidRDefault="00333131" w:rsidP="00BB10F1">
            <w:r w:rsidRPr="00B332F1">
              <w:t>Or for newborn screening: -</w:t>
            </w:r>
          </w:p>
          <w:p w14:paraId="2C021F54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30" w:history="1">
              <w:r w:rsidR="00333131" w:rsidRPr="00B332F1">
                <w:rPr>
                  <w:rStyle w:val="Hyperlink"/>
                </w:rPr>
                <w:t>scwcsu.newbornscreening.chis@nhs.net</w:t>
              </w:r>
            </w:hyperlink>
          </w:p>
          <w:p w14:paraId="6878A052" w14:textId="77777777" w:rsidR="00333131" w:rsidRPr="00B332F1" w:rsidRDefault="00333131" w:rsidP="00BB10F1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5C94" w14:textId="77777777" w:rsidR="00333131" w:rsidRPr="00B332F1" w:rsidRDefault="00333131" w:rsidP="00BB10F1">
            <w:pPr>
              <w:jc w:val="center"/>
              <w:rPr>
                <w:color w:val="000000"/>
                <w:lang w:eastAsia="en-GB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  <w:tr w:rsidR="00333131" w:rsidRPr="00B332F1" w14:paraId="4A561F69" w14:textId="77777777" w:rsidTr="00BB10F1">
        <w:trPr>
          <w:trHeight w:val="827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40F2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Wigan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8924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Wigan, Wrightington &amp; Leigh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DC0E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Platt Bridge Health Centre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E4D9" w14:textId="77777777" w:rsidR="00333131" w:rsidRPr="00B332F1" w:rsidRDefault="00333131" w:rsidP="00BB10F1">
            <w:pPr>
              <w:rPr>
                <w:color w:val="1F497D"/>
              </w:rPr>
            </w:pPr>
            <w:r w:rsidRPr="00B332F1">
              <w:rPr>
                <w:color w:val="1F497D"/>
              </w:rPr>
              <w:t>SCW CHIS, Platt Bridge Health Centre, Rivington Ave, Platt Bridge, Wigan WN2 5NG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118D" w14:textId="77777777" w:rsidR="00333131" w:rsidRPr="00B332F1" w:rsidRDefault="00E3428B" w:rsidP="00BB10F1">
            <w:pPr>
              <w:rPr>
                <w:color w:val="0563C1"/>
                <w:u w:val="single"/>
              </w:rPr>
            </w:pPr>
            <w:hyperlink r:id="rId31" w:history="1">
              <w:r w:rsidR="00333131" w:rsidRPr="00B332F1">
                <w:rPr>
                  <w:rStyle w:val="Hyperlink"/>
                </w:rPr>
                <w:t>scwcsu.childhealth.wwl.chis@nhs.net</w:t>
              </w:r>
            </w:hyperlink>
          </w:p>
          <w:p w14:paraId="7BBE3B51" w14:textId="77777777" w:rsidR="00333131" w:rsidRPr="00B332F1" w:rsidRDefault="00333131" w:rsidP="00BB10F1">
            <w:pPr>
              <w:rPr>
                <w:color w:val="1F497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7E3F" w14:textId="77777777" w:rsidR="00333131" w:rsidRPr="00B332F1" w:rsidRDefault="00333131" w:rsidP="00BB10F1">
            <w:pPr>
              <w:jc w:val="center"/>
              <w:rPr>
                <w:color w:val="1F497D"/>
              </w:rPr>
            </w:pPr>
            <w:r w:rsidRPr="00B332F1">
              <w:rPr>
                <w:color w:val="000000"/>
                <w:lang w:eastAsia="en-GB"/>
              </w:rPr>
              <w:t>0300 561 0294</w:t>
            </w:r>
          </w:p>
        </w:tc>
      </w:tr>
    </w:tbl>
    <w:p w14:paraId="35A174E5" w14:textId="77777777" w:rsidR="000E5A99" w:rsidRDefault="000E5A99" w:rsidP="00333131"/>
    <w:p w14:paraId="0E0E3D80" w14:textId="77777777" w:rsidR="000E5A99" w:rsidRDefault="000E5A99" w:rsidP="000E5A99">
      <w:pPr>
        <w:jc w:val="center"/>
      </w:pPr>
    </w:p>
    <w:p w14:paraId="535A15D7" w14:textId="77777777" w:rsidR="000E5A99" w:rsidRDefault="000E5A99" w:rsidP="00E32981"/>
    <w:p w14:paraId="4204B7BD" w14:textId="77777777" w:rsidR="000E5A99" w:rsidRDefault="000E5A99" w:rsidP="00E32981"/>
    <w:p w14:paraId="4A09B74F" w14:textId="77777777" w:rsidR="000E5A99" w:rsidRDefault="000E5A99" w:rsidP="00E32981"/>
    <w:p w14:paraId="71CA2FE2" w14:textId="77777777" w:rsidR="000E5A99" w:rsidRDefault="000E5A99" w:rsidP="00E32981"/>
    <w:p w14:paraId="749BD74D" w14:textId="77777777" w:rsidR="000E5A99" w:rsidRDefault="000E5A99" w:rsidP="00E32981"/>
    <w:p w14:paraId="199F9BE3" w14:textId="77777777" w:rsidR="000E5A99" w:rsidRDefault="000E5A99" w:rsidP="00E32981"/>
    <w:p w14:paraId="1B2C1122" w14:textId="77777777" w:rsidR="000E5A99" w:rsidRPr="00E2735D" w:rsidRDefault="000E5A99" w:rsidP="00E32981"/>
    <w:sectPr w:rsidR="000E5A99" w:rsidRPr="00E2735D" w:rsidSect="00333131">
      <w:pgSz w:w="16838" w:h="11906" w:orient="landscape"/>
      <w:pgMar w:top="1440" w:right="1440" w:bottom="1440" w:left="1440" w:header="0" w:footer="397" w:gutter="0"/>
      <w:pgNumType w:start="1"/>
      <w:cols w:space="70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DE43" w14:textId="77777777" w:rsidR="008A1735" w:rsidRDefault="008A1735" w:rsidP="00E32981">
      <w:r>
        <w:separator/>
      </w:r>
    </w:p>
    <w:p w14:paraId="31006025" w14:textId="77777777" w:rsidR="008A1735" w:rsidRDefault="008A1735" w:rsidP="00E32981"/>
    <w:p w14:paraId="767540EE" w14:textId="77777777" w:rsidR="008A1735" w:rsidRDefault="008A1735" w:rsidP="00E32981"/>
    <w:p w14:paraId="0B48F455" w14:textId="77777777" w:rsidR="008A1735" w:rsidRDefault="008A1735" w:rsidP="00E32981"/>
  </w:endnote>
  <w:endnote w:type="continuationSeparator" w:id="0">
    <w:p w14:paraId="7FA5AA3E" w14:textId="77777777" w:rsidR="008A1735" w:rsidRDefault="008A1735" w:rsidP="00E32981">
      <w:r>
        <w:continuationSeparator/>
      </w:r>
    </w:p>
    <w:p w14:paraId="11810B15" w14:textId="77777777" w:rsidR="008A1735" w:rsidRDefault="008A1735" w:rsidP="00E32981"/>
    <w:p w14:paraId="1E92D02A" w14:textId="77777777" w:rsidR="008A1735" w:rsidRDefault="008A1735" w:rsidP="00E32981"/>
    <w:p w14:paraId="0148A331" w14:textId="77777777" w:rsidR="008A1735" w:rsidRDefault="008A1735" w:rsidP="00E3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56A3" w14:textId="77777777" w:rsidR="00E32981" w:rsidRPr="00E03B4D" w:rsidRDefault="00767C8D" w:rsidP="00E32981">
    <w:pPr>
      <w:pStyle w:val="Footer"/>
    </w:pPr>
    <w:r>
      <w:t>NHS SCW Commissioning Support Unit</w:t>
    </w:r>
    <w:r w:rsidR="000C6CB6">
      <w:tab/>
    </w:r>
    <w:r w:rsidR="00E32981" w:rsidRPr="00180FAE">
      <w:tab/>
      <w:t xml:space="preserve">Page | </w:t>
    </w:r>
    <w:r w:rsidR="00E32981">
      <w:fldChar w:fldCharType="begin"/>
    </w:r>
    <w:r w:rsidR="00E32981">
      <w:instrText xml:space="preserve"> PAGE   \* MERGEFORMAT </w:instrText>
    </w:r>
    <w:r w:rsidR="00E32981">
      <w:fldChar w:fldCharType="separate"/>
    </w:r>
    <w:r w:rsidR="004F0398">
      <w:rPr>
        <w:noProof/>
      </w:rPr>
      <w:t>2</w:t>
    </w:r>
    <w:r w:rsidR="00E32981">
      <w:rPr>
        <w:noProof/>
      </w:rPr>
      <w:fldChar w:fldCharType="end"/>
    </w:r>
  </w:p>
  <w:p w14:paraId="05707818" w14:textId="77777777" w:rsidR="00E32981" w:rsidRDefault="00E32981" w:rsidP="00E32981">
    <w:pPr>
      <w:pStyle w:val="Head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F1B0" w14:textId="77777777" w:rsidR="00E32981" w:rsidRDefault="00767C8D" w:rsidP="000C6CB6">
    <w:pPr>
      <w:pStyle w:val="Footer"/>
    </w:pPr>
    <w:r>
      <w:t>NHS SCW Commissioning Support Unit</w:t>
    </w:r>
    <w:r w:rsidR="000C6CB6">
      <w:tab/>
    </w:r>
    <w:r w:rsidR="00E32981" w:rsidRPr="00180FAE">
      <w:tab/>
      <w:t xml:space="preserve">Page | </w:t>
    </w:r>
    <w:r w:rsidR="00E32981">
      <w:fldChar w:fldCharType="begin"/>
    </w:r>
    <w:r w:rsidR="00E32981">
      <w:instrText xml:space="preserve"> PAGE   \* MERGEFORMAT </w:instrText>
    </w:r>
    <w:r w:rsidR="00E32981">
      <w:fldChar w:fldCharType="separate"/>
    </w:r>
    <w:r w:rsidR="004F0398">
      <w:rPr>
        <w:noProof/>
      </w:rPr>
      <w:t>1</w:t>
    </w:r>
    <w:r w:rsidR="00E32981">
      <w:rPr>
        <w:noProof/>
      </w:rPr>
      <w:fldChar w:fldCharType="end"/>
    </w:r>
  </w:p>
  <w:p w14:paraId="145FC1D6" w14:textId="77777777" w:rsidR="00E32981" w:rsidRDefault="00E32981" w:rsidP="00E32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41E3" w14:textId="77777777" w:rsidR="008A1735" w:rsidRDefault="008A1735" w:rsidP="00E32981">
      <w:r>
        <w:separator/>
      </w:r>
    </w:p>
  </w:footnote>
  <w:footnote w:type="continuationSeparator" w:id="0">
    <w:p w14:paraId="3958E965" w14:textId="77777777" w:rsidR="008A1735" w:rsidRDefault="008A1735" w:rsidP="00E32981">
      <w:r>
        <w:continuationSeparator/>
      </w:r>
    </w:p>
    <w:p w14:paraId="22FE9AF0" w14:textId="77777777" w:rsidR="008A1735" w:rsidRDefault="008A1735" w:rsidP="00E32981"/>
    <w:p w14:paraId="1C8ABB76" w14:textId="77777777" w:rsidR="008A1735" w:rsidRDefault="008A1735" w:rsidP="00E32981"/>
    <w:p w14:paraId="11466248" w14:textId="77777777" w:rsidR="008A1735" w:rsidRDefault="008A1735" w:rsidP="00E3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CBC8" w14:textId="77777777" w:rsidR="00E32981" w:rsidRDefault="00E32981" w:rsidP="00E32981">
    <w:pPr>
      <w:pStyle w:val="Header"/>
    </w:pPr>
    <w:bookmarkStart w:id="2" w:name="_WNSectionTitle"/>
    <w:bookmarkStart w:id="3" w:name="_WNTabType_0"/>
    <w:bookmarkStart w:id="4" w:name="_WNSectionTitle_1"/>
    <w:bookmarkStart w:id="5" w:name="_WNTabType_1"/>
    <w:bookmarkStart w:id="6" w:name="_WNSectionTitle_2"/>
    <w:bookmarkStart w:id="7" w:name="_WNTabType_2"/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5FAFE81A" wp14:editId="7A6821CE">
          <wp:simplePos x="0" y="0"/>
          <wp:positionH relativeFrom="column">
            <wp:posOffset>-914400</wp:posOffset>
          </wp:positionH>
          <wp:positionV relativeFrom="paragraph">
            <wp:posOffset>31452</wp:posOffset>
          </wp:positionV>
          <wp:extent cx="7557317" cy="10626685"/>
          <wp:effectExtent l="0" t="0" r="5715" b="381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317" cy="1062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softHyphen/>
      <w:t xml:space="preserve">   </w:t>
    </w:r>
    <w:bookmarkEnd w:id="2"/>
    <w:bookmarkEnd w:id="3"/>
    <w:r>
      <w:tab/>
    </w:r>
  </w:p>
  <w:p w14:paraId="714A91CB" w14:textId="77777777" w:rsidR="00E32981" w:rsidRDefault="00E32981" w:rsidP="00E32981">
    <w:pPr>
      <w:pStyle w:val="Header"/>
    </w:pPr>
  </w:p>
  <w:p w14:paraId="54C8064A" w14:textId="77777777" w:rsidR="00E32981" w:rsidRDefault="002C2912" w:rsidP="00E3298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E5DF6A" wp14:editId="18B8977D">
              <wp:simplePos x="0" y="0"/>
              <wp:positionH relativeFrom="column">
                <wp:posOffset>3583172</wp:posOffset>
              </wp:positionH>
              <wp:positionV relativeFrom="paragraph">
                <wp:posOffset>37805</wp:posOffset>
              </wp:positionV>
              <wp:extent cx="2689860" cy="807720"/>
              <wp:effectExtent l="0" t="0" r="15240" b="11430"/>
              <wp:wrapThrough wrapText="bothSides">
                <wp:wrapPolygon edited="0">
                  <wp:start x="0" y="0"/>
                  <wp:lineTo x="0" y="21396"/>
                  <wp:lineTo x="21569" y="21396"/>
                  <wp:lineTo x="21569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9860" cy="807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9182525" id="Rectangle 1" o:spid="_x0000_s1026" style="position:absolute;margin-left:282.15pt;margin-top:3pt;width:211.8pt;height:63.6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" fillcolor="white [3212]" strokecolor="white [3212]">
              <w10:wrap type="through"/>
            </v:rect>
          </w:pict>
        </mc:Fallback>
      </mc:AlternateContent>
    </w:r>
  </w:p>
  <w:p w14:paraId="18A6344E" w14:textId="11303868" w:rsidR="00E32981" w:rsidRDefault="00E32981" w:rsidP="00E32981">
    <w:pPr>
      <w:pStyle w:val="Header"/>
    </w:pPr>
  </w:p>
  <w:p w14:paraId="3B314BA2" w14:textId="01F0BA10" w:rsidR="00E32981" w:rsidRDefault="00333131" w:rsidP="00D629AE">
    <w:pPr>
      <w:pStyle w:val="Header"/>
      <w:jc w:val="right"/>
    </w:pPr>
    <w:r>
      <w:rPr>
        <w:rFonts w:ascii="Arial" w:hAnsi="Arial" w:cs="Arial"/>
        <w:noProof/>
        <w:color w:val="001BA0"/>
        <w:sz w:val="20"/>
        <w:szCs w:val="20"/>
        <w:lang w:eastAsia="en-GB"/>
      </w:rPr>
      <w:drawing>
        <wp:anchor distT="0" distB="0" distL="114300" distR="114300" simplePos="0" relativeHeight="251660800" behindDoc="0" locked="0" layoutInCell="1" allowOverlap="1" wp14:anchorId="7C984FCD" wp14:editId="03931766">
          <wp:simplePos x="0" y="0"/>
          <wp:positionH relativeFrom="column">
            <wp:posOffset>7611745</wp:posOffset>
          </wp:positionH>
          <wp:positionV relativeFrom="paragraph">
            <wp:posOffset>63500</wp:posOffset>
          </wp:positionV>
          <wp:extent cx="1094105" cy="450850"/>
          <wp:effectExtent l="0" t="0" r="0" b="6350"/>
          <wp:wrapNone/>
          <wp:docPr id="4" name="Picture 4" descr="Image result for nhs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hs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F61A3" w14:textId="77777777" w:rsidR="00E32981" w:rsidRDefault="00E32981" w:rsidP="00E32981">
    <w:pPr>
      <w:pStyle w:val="Header"/>
    </w:pPr>
  </w:p>
  <w:p w14:paraId="4DC1979C" w14:textId="77777777" w:rsidR="00E32981" w:rsidRDefault="00E32981" w:rsidP="00E32981">
    <w:pPr>
      <w:pStyle w:val="Header"/>
    </w:pPr>
  </w:p>
  <w:p w14:paraId="16E21D02" w14:textId="77777777" w:rsidR="00E32981" w:rsidRDefault="00E32981" w:rsidP="00E32981">
    <w:pPr>
      <w:pStyle w:val="Header"/>
    </w:pPr>
  </w:p>
  <w:bookmarkEnd w:id="4"/>
  <w:bookmarkEnd w:id="5"/>
  <w:p w14:paraId="7B7F8753" w14:textId="77777777" w:rsidR="00E32981" w:rsidRDefault="00E32981" w:rsidP="00E32981"/>
  <w:bookmarkEnd w:id="6"/>
  <w:bookmarkEnd w:id="7"/>
  <w:p w14:paraId="1646946C" w14:textId="77777777" w:rsidR="00E32981" w:rsidRDefault="00E32981" w:rsidP="00E32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CC35E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670159">
    <w:abstractNumId w:val="10"/>
  </w:num>
  <w:num w:numId="2" w16cid:durableId="312108184">
    <w:abstractNumId w:val="8"/>
  </w:num>
  <w:num w:numId="3" w16cid:durableId="436675190">
    <w:abstractNumId w:val="7"/>
  </w:num>
  <w:num w:numId="4" w16cid:durableId="1229419557">
    <w:abstractNumId w:val="6"/>
  </w:num>
  <w:num w:numId="5" w16cid:durableId="1522933641">
    <w:abstractNumId w:val="5"/>
  </w:num>
  <w:num w:numId="6" w16cid:durableId="1083986557">
    <w:abstractNumId w:val="9"/>
  </w:num>
  <w:num w:numId="7" w16cid:durableId="2062289860">
    <w:abstractNumId w:val="4"/>
  </w:num>
  <w:num w:numId="8" w16cid:durableId="1462648457">
    <w:abstractNumId w:val="3"/>
  </w:num>
  <w:num w:numId="9" w16cid:durableId="218322466">
    <w:abstractNumId w:val="2"/>
  </w:num>
  <w:num w:numId="10" w16cid:durableId="1022123325">
    <w:abstractNumId w:val="1"/>
  </w:num>
  <w:num w:numId="11" w16cid:durableId="83049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drawingGridHorizontalSpacing w:val="120"/>
  <w:displayHorizontalDrawingGridEvery w:val="0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KwtDA2NzGztDAyNzZQ0lEKTi0uzszPAykwrAUAroLfdSwAAAA="/>
    <w:docVar w:name="_WNTabType_0" w:val="0"/>
    <w:docVar w:name="_WNTabType_1" w:val="0"/>
    <w:docVar w:name="_WNTabType_2" w:val="0"/>
    <w:docVar w:name="EnableWordNotes" w:val="0"/>
  </w:docVars>
  <w:rsids>
    <w:rsidRoot w:val="00D629AE"/>
    <w:rsid w:val="00002788"/>
    <w:rsid w:val="0000338E"/>
    <w:rsid w:val="0001100F"/>
    <w:rsid w:val="00047054"/>
    <w:rsid w:val="00056E06"/>
    <w:rsid w:val="000A026F"/>
    <w:rsid w:val="000B28B6"/>
    <w:rsid w:val="000B6408"/>
    <w:rsid w:val="000C6CB6"/>
    <w:rsid w:val="000E5A99"/>
    <w:rsid w:val="000E72AD"/>
    <w:rsid w:val="000F35C2"/>
    <w:rsid w:val="00112B31"/>
    <w:rsid w:val="00114424"/>
    <w:rsid w:val="00170991"/>
    <w:rsid w:val="00180FAE"/>
    <w:rsid w:val="00185FA2"/>
    <w:rsid w:val="001A5D77"/>
    <w:rsid w:val="001B25F0"/>
    <w:rsid w:val="001B63BA"/>
    <w:rsid w:val="001D0C78"/>
    <w:rsid w:val="00201109"/>
    <w:rsid w:val="00201BA1"/>
    <w:rsid w:val="00202E10"/>
    <w:rsid w:val="00223DE6"/>
    <w:rsid w:val="00225C51"/>
    <w:rsid w:val="00227686"/>
    <w:rsid w:val="00231549"/>
    <w:rsid w:val="002469DC"/>
    <w:rsid w:val="00252134"/>
    <w:rsid w:val="00261A0E"/>
    <w:rsid w:val="00264AB0"/>
    <w:rsid w:val="002678E0"/>
    <w:rsid w:val="00271A8A"/>
    <w:rsid w:val="00274590"/>
    <w:rsid w:val="00281BA6"/>
    <w:rsid w:val="00283193"/>
    <w:rsid w:val="00292DF2"/>
    <w:rsid w:val="0029421D"/>
    <w:rsid w:val="002B4DEE"/>
    <w:rsid w:val="002C2912"/>
    <w:rsid w:val="002D7976"/>
    <w:rsid w:val="002E2657"/>
    <w:rsid w:val="002F1712"/>
    <w:rsid w:val="00323E59"/>
    <w:rsid w:val="00327735"/>
    <w:rsid w:val="00331DCD"/>
    <w:rsid w:val="00333131"/>
    <w:rsid w:val="00336DEE"/>
    <w:rsid w:val="0034481F"/>
    <w:rsid w:val="0035042E"/>
    <w:rsid w:val="003533AA"/>
    <w:rsid w:val="00354F9C"/>
    <w:rsid w:val="00357710"/>
    <w:rsid w:val="0038048A"/>
    <w:rsid w:val="00381FF6"/>
    <w:rsid w:val="00392F78"/>
    <w:rsid w:val="003A22EA"/>
    <w:rsid w:val="003C799B"/>
    <w:rsid w:val="003D5877"/>
    <w:rsid w:val="003E601F"/>
    <w:rsid w:val="003E67E3"/>
    <w:rsid w:val="004169CC"/>
    <w:rsid w:val="00422D2A"/>
    <w:rsid w:val="004273B1"/>
    <w:rsid w:val="00444011"/>
    <w:rsid w:val="00453CD6"/>
    <w:rsid w:val="00454E17"/>
    <w:rsid w:val="00466CCD"/>
    <w:rsid w:val="0048232E"/>
    <w:rsid w:val="00487EC3"/>
    <w:rsid w:val="004917D2"/>
    <w:rsid w:val="004A2808"/>
    <w:rsid w:val="004A696F"/>
    <w:rsid w:val="004B7335"/>
    <w:rsid w:val="004C26F9"/>
    <w:rsid w:val="004C5911"/>
    <w:rsid w:val="004C7743"/>
    <w:rsid w:val="004D49DE"/>
    <w:rsid w:val="004E0724"/>
    <w:rsid w:val="004F0398"/>
    <w:rsid w:val="005119AF"/>
    <w:rsid w:val="00515A15"/>
    <w:rsid w:val="0053688E"/>
    <w:rsid w:val="0059489F"/>
    <w:rsid w:val="005A313D"/>
    <w:rsid w:val="005C2D4B"/>
    <w:rsid w:val="005E071D"/>
    <w:rsid w:val="005E7B50"/>
    <w:rsid w:val="00600662"/>
    <w:rsid w:val="0060600A"/>
    <w:rsid w:val="0062086F"/>
    <w:rsid w:val="00633C40"/>
    <w:rsid w:val="006342A4"/>
    <w:rsid w:val="00641BBD"/>
    <w:rsid w:val="006519CD"/>
    <w:rsid w:val="00667C00"/>
    <w:rsid w:val="00667C0B"/>
    <w:rsid w:val="00693DAF"/>
    <w:rsid w:val="006C7036"/>
    <w:rsid w:val="006D0F4E"/>
    <w:rsid w:val="006F0C4E"/>
    <w:rsid w:val="006F4E17"/>
    <w:rsid w:val="0070322E"/>
    <w:rsid w:val="00703B33"/>
    <w:rsid w:val="00705388"/>
    <w:rsid w:val="00716D70"/>
    <w:rsid w:val="00747F31"/>
    <w:rsid w:val="00767C8D"/>
    <w:rsid w:val="00787DA1"/>
    <w:rsid w:val="00792315"/>
    <w:rsid w:val="007E1212"/>
    <w:rsid w:val="007E224D"/>
    <w:rsid w:val="007F0336"/>
    <w:rsid w:val="007F1C7E"/>
    <w:rsid w:val="007F2605"/>
    <w:rsid w:val="00824F4B"/>
    <w:rsid w:val="00833555"/>
    <w:rsid w:val="00835F97"/>
    <w:rsid w:val="00836317"/>
    <w:rsid w:val="008450C3"/>
    <w:rsid w:val="00846B14"/>
    <w:rsid w:val="008840BF"/>
    <w:rsid w:val="008A1735"/>
    <w:rsid w:val="008A272D"/>
    <w:rsid w:val="008A2FCE"/>
    <w:rsid w:val="008A36E6"/>
    <w:rsid w:val="008B36D3"/>
    <w:rsid w:val="008C0863"/>
    <w:rsid w:val="008C344B"/>
    <w:rsid w:val="008C50C3"/>
    <w:rsid w:val="008E265D"/>
    <w:rsid w:val="008E512F"/>
    <w:rsid w:val="008E7C95"/>
    <w:rsid w:val="0092181C"/>
    <w:rsid w:val="00926A25"/>
    <w:rsid w:val="00934B59"/>
    <w:rsid w:val="00947179"/>
    <w:rsid w:val="00953AB7"/>
    <w:rsid w:val="00962626"/>
    <w:rsid w:val="00987CF9"/>
    <w:rsid w:val="00A008BA"/>
    <w:rsid w:val="00A20FF8"/>
    <w:rsid w:val="00A32DCC"/>
    <w:rsid w:val="00A41E81"/>
    <w:rsid w:val="00A5665A"/>
    <w:rsid w:val="00AB1668"/>
    <w:rsid w:val="00AD529B"/>
    <w:rsid w:val="00AD75F5"/>
    <w:rsid w:val="00B00796"/>
    <w:rsid w:val="00B151ED"/>
    <w:rsid w:val="00B360FB"/>
    <w:rsid w:val="00B43A62"/>
    <w:rsid w:val="00B8750C"/>
    <w:rsid w:val="00B90D4C"/>
    <w:rsid w:val="00BB087C"/>
    <w:rsid w:val="00BB4148"/>
    <w:rsid w:val="00BB696B"/>
    <w:rsid w:val="00BD2088"/>
    <w:rsid w:val="00C21BD4"/>
    <w:rsid w:val="00C3717E"/>
    <w:rsid w:val="00C506D2"/>
    <w:rsid w:val="00C63ABE"/>
    <w:rsid w:val="00C96A33"/>
    <w:rsid w:val="00CE4319"/>
    <w:rsid w:val="00CE7A75"/>
    <w:rsid w:val="00D225E9"/>
    <w:rsid w:val="00D33639"/>
    <w:rsid w:val="00D4511E"/>
    <w:rsid w:val="00D629AE"/>
    <w:rsid w:val="00D647EE"/>
    <w:rsid w:val="00D71462"/>
    <w:rsid w:val="00D87CFD"/>
    <w:rsid w:val="00D92FBA"/>
    <w:rsid w:val="00DA4123"/>
    <w:rsid w:val="00DB6146"/>
    <w:rsid w:val="00DD00C4"/>
    <w:rsid w:val="00DD341C"/>
    <w:rsid w:val="00DD479E"/>
    <w:rsid w:val="00E03B4D"/>
    <w:rsid w:val="00E2735D"/>
    <w:rsid w:val="00E32981"/>
    <w:rsid w:val="00E3428B"/>
    <w:rsid w:val="00E530F6"/>
    <w:rsid w:val="00E64C6D"/>
    <w:rsid w:val="00E658BC"/>
    <w:rsid w:val="00E9177A"/>
    <w:rsid w:val="00E91F75"/>
    <w:rsid w:val="00E9596F"/>
    <w:rsid w:val="00EF4A5E"/>
    <w:rsid w:val="00EF61F7"/>
    <w:rsid w:val="00F27DA4"/>
    <w:rsid w:val="00F46066"/>
    <w:rsid w:val="00F52521"/>
    <w:rsid w:val="00F82354"/>
    <w:rsid w:val="00F92A0F"/>
    <w:rsid w:val="00F92F6C"/>
    <w:rsid w:val="00FA4B1D"/>
    <w:rsid w:val="00FE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31066FDC"/>
  <w15:docId w15:val="{132CCE76-66B8-4F33-BEF4-CF99A69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981"/>
    <w:pPr>
      <w:spacing w:line="280" w:lineRule="exact"/>
    </w:pPr>
    <w:rPr>
      <w:rFonts w:eastAsia="Times New Roman"/>
      <w:sz w:val="22"/>
      <w:szCs w:val="22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E32981"/>
    <w:pPr>
      <w:ind w:firstLine="34"/>
      <w:jc w:val="right"/>
    </w:pPr>
    <w:rPr>
      <w:color w:val="60636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paragraph" w:styleId="BodyText">
    <w:name w:val="Body Text"/>
    <w:basedOn w:val="Normal"/>
    <w:link w:val="BodyTextChar"/>
    <w:rsid w:val="00C3717E"/>
    <w:pPr>
      <w:spacing w:after="60" w:line="360" w:lineRule="auto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3717E"/>
    <w:rPr>
      <w:rFonts w:ascii="Arial" w:eastAsia="Times New Roman" w:hAnsi="Arial"/>
      <w:sz w:val="22"/>
    </w:rPr>
  </w:style>
  <w:style w:type="paragraph" w:customStyle="1" w:styleId="BodyText21">
    <w:name w:val="Body Text 21"/>
    <w:basedOn w:val="Normal"/>
    <w:rsid w:val="00C3717E"/>
    <w:rPr>
      <w:rFonts w:ascii="Arial" w:hAnsi="Arial"/>
      <w:sz w:val="28"/>
    </w:rPr>
  </w:style>
  <w:style w:type="paragraph" w:styleId="BodyText3">
    <w:name w:val="Body Text 3"/>
    <w:basedOn w:val="Normal"/>
    <w:link w:val="BodyText3Char"/>
    <w:rsid w:val="00C3717E"/>
    <w:rPr>
      <w:rFonts w:ascii="Arial" w:hAnsi="Arial"/>
      <w:sz w:val="32"/>
    </w:rPr>
  </w:style>
  <w:style w:type="character" w:customStyle="1" w:styleId="BodyText3Char">
    <w:name w:val="Body Text 3 Char"/>
    <w:basedOn w:val="DefaultParagraphFont"/>
    <w:link w:val="BodyText3"/>
    <w:rsid w:val="00C3717E"/>
    <w:rPr>
      <w:rFonts w:ascii="Arial" w:eastAsia="Times New Roman" w:hAnsi="Arial"/>
      <w:sz w:val="32"/>
    </w:rPr>
  </w:style>
  <w:style w:type="paragraph" w:customStyle="1" w:styleId="Subjectoftheletterhead">
    <w:name w:val="Subject of the letter head"/>
    <w:basedOn w:val="BodyText3"/>
    <w:qFormat/>
    <w:rsid w:val="00487EC3"/>
    <w:rPr>
      <w:rFonts w:ascii="Calibri" w:hAnsi="Calibri"/>
      <w:color w:val="404040" w:themeColor="text1" w:themeTint="BF"/>
    </w:rPr>
  </w:style>
  <w:style w:type="paragraph" w:customStyle="1" w:styleId="Contact">
    <w:name w:val="Contact"/>
    <w:basedOn w:val="NoSpacing"/>
    <w:qFormat/>
    <w:rsid w:val="00487EC3"/>
    <w:pPr>
      <w:spacing w:line="240" w:lineRule="exact"/>
    </w:pPr>
    <w:rPr>
      <w:color w:val="404040" w:themeColor="text1" w:themeTint="BF"/>
    </w:rPr>
  </w:style>
  <w:style w:type="paragraph" w:customStyle="1" w:styleId="RecipientAddress">
    <w:name w:val="Recipient Address"/>
    <w:basedOn w:val="Normal"/>
    <w:qFormat/>
    <w:rsid w:val="00487EC3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rsid w:val="00D629A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29AE"/>
    <w:rPr>
      <w:rFonts w:eastAsia="Times New Roman"/>
    </w:rPr>
  </w:style>
  <w:style w:type="character" w:styleId="FootnoteReference">
    <w:name w:val="footnote reference"/>
    <w:basedOn w:val="DefaultParagraphFont"/>
    <w:rsid w:val="00D629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0398"/>
    <w:rPr>
      <w:strike w:val="0"/>
      <w:dstrike w:val="0"/>
      <w:color w:val="001BA0"/>
      <w:u w:val="none"/>
      <w:effect w:val="none"/>
    </w:rPr>
  </w:style>
  <w:style w:type="paragraph" w:styleId="Revision">
    <w:name w:val="Revision"/>
    <w:hidden/>
    <w:semiHidden/>
    <w:rsid w:val="00792315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E6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67E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67E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GMFailsafe.chis@nhs.ne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scwcsu.newbornscreening.chis@nhs.net" TargetMode="External"/><Relationship Id="rId26" Type="http://schemas.openxmlformats.org/officeDocument/2006/relationships/hyperlink" Target="mailto:scwcsu.newbornscreening.chis@nhs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wcsu.oldhamchildhealth.chis@nhs.net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cwcsu.hmrchildhealth.chis@nhs.net" TargetMode="External"/><Relationship Id="rId25" Type="http://schemas.openxmlformats.org/officeDocument/2006/relationships/hyperlink" Target="mailto:scwcsu.gm.chis@nhs.ne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cwcsu.newbornscreening.chis@nhs.net" TargetMode="External"/><Relationship Id="rId20" Type="http://schemas.openxmlformats.org/officeDocument/2006/relationships/hyperlink" Target="mailto:scwcsu.newbornscreening.chis@nhs.net" TargetMode="External"/><Relationship Id="rId29" Type="http://schemas.openxmlformats.org/officeDocument/2006/relationships/hyperlink" Target="mailto:scwcsu.tamesidechildhealth.chis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scwcsu.newbornscreening.chis@nhs.n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cwcsu.burychildhealth.chis@nhs.net" TargetMode="External"/><Relationship Id="rId23" Type="http://schemas.openxmlformats.org/officeDocument/2006/relationships/hyperlink" Target="mailto:scwcsu.salfordchildhealth.chis@nhs.net" TargetMode="External"/><Relationship Id="rId28" Type="http://schemas.openxmlformats.org/officeDocument/2006/relationships/hyperlink" Target="mailto:scwcsu.newbornscreening.chis@nhs.net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cwcsu.boltonchildhealth.chis@nhs.net" TargetMode="External"/><Relationship Id="rId31" Type="http://schemas.openxmlformats.org/officeDocument/2006/relationships/hyperlink" Target="mailto:scwcsu.childhealth.wwl.chi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WCSU.CHIS.administration@nhs.net" TargetMode="External"/><Relationship Id="rId14" Type="http://schemas.openxmlformats.org/officeDocument/2006/relationships/hyperlink" Target="mailto:scwcsu.Manchester.chis@nhs.net" TargetMode="External"/><Relationship Id="rId22" Type="http://schemas.openxmlformats.org/officeDocument/2006/relationships/hyperlink" Target="mailto:scwcsu.newbornscreening.chis@nhs.net" TargetMode="External"/><Relationship Id="rId27" Type="http://schemas.openxmlformats.org/officeDocument/2006/relationships/hyperlink" Target="mailto:scwcsu.stockportchildhealth.chis@nhs.net" TargetMode="External"/><Relationship Id="rId30" Type="http://schemas.openxmlformats.org/officeDocument/2006/relationships/hyperlink" Target="mailto:scwcsu.newbornscreening.chis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bing.com/images/search?view=detailV2&amp;ccid=mG6pg/KV&amp;id=A046F2BC5F426A017CD057614CB997B9FFA093A7&amp;thid=OIP.mG6pg_KVg6Yuc0MyqppaZAHaC_&amp;mediaurl=https://upload.wikimedia.org/wikipedia/commons/thumb/f/fa/NHS-Logo.svg/1024px-NHS-Logo.svg.png&amp;exph=414&amp;expw=1024&amp;q=nhs+logo&amp;simid=608033455697234219&amp;selectedIndex=0&amp;adlt=stric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68FA-9A35-4071-B716-95E86A9B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Downes Leandra (NHS SCWCSU)</dc:creator>
  <cp:lastModifiedBy>Mcdonald Andree (NHS SCWCSU)</cp:lastModifiedBy>
  <cp:revision>4</cp:revision>
  <cp:lastPrinted>2015-06-22T16:52:00Z</cp:lastPrinted>
  <dcterms:created xsi:type="dcterms:W3CDTF">2023-11-24T09:19:00Z</dcterms:created>
  <dcterms:modified xsi:type="dcterms:W3CDTF">2023-11-24T09:25:00Z</dcterms:modified>
</cp:coreProperties>
</file>