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888D" w14:textId="30A81473" w:rsidR="3FFE7E91" w:rsidRDefault="003553F3" w:rsidP="00B248C2">
      <w:r>
        <w:rPr>
          <w:noProof/>
        </w:rPr>
        <w:drawing>
          <wp:anchor distT="0" distB="0" distL="114300" distR="114300" simplePos="0" relativeHeight="251661312" behindDoc="1" locked="0" layoutInCell="1" allowOverlap="1" wp14:anchorId="1C14ADBC" wp14:editId="6A1F2BD8">
            <wp:simplePos x="0" y="0"/>
            <wp:positionH relativeFrom="column">
              <wp:posOffset>4762889</wp:posOffset>
            </wp:positionH>
            <wp:positionV relativeFrom="paragraph">
              <wp:posOffset>0</wp:posOffset>
            </wp:positionV>
            <wp:extent cx="1343025" cy="600075"/>
            <wp:effectExtent l="0" t="0" r="9525" b="9525"/>
            <wp:wrapTight wrapText="bothSides">
              <wp:wrapPolygon edited="0">
                <wp:start x="0" y="0"/>
                <wp:lineTo x="0" y="21257"/>
                <wp:lineTo x="21447" y="21257"/>
                <wp:lineTo x="214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6059D6E4" wp14:editId="076D6E75">
            <wp:simplePos x="0" y="0"/>
            <wp:positionH relativeFrom="column">
              <wp:posOffset>13164</wp:posOffset>
            </wp:positionH>
            <wp:positionV relativeFrom="paragraph">
              <wp:posOffset>180</wp:posOffset>
            </wp:positionV>
            <wp:extent cx="1190625" cy="600075"/>
            <wp:effectExtent l="0" t="0" r="9525" b="9525"/>
            <wp:wrapTight wrapText="bothSides">
              <wp:wrapPolygon edited="0">
                <wp:start x="0" y="0"/>
                <wp:lineTo x="0" y="21257"/>
                <wp:lineTo x="21427" y="21257"/>
                <wp:lineTo x="214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anchor>
        </w:drawing>
      </w:r>
    </w:p>
    <w:p w14:paraId="1F345EE1" w14:textId="77777777" w:rsidR="003553F3" w:rsidRDefault="003553F3" w:rsidP="00B248C2">
      <w:pPr>
        <w:pStyle w:val="paragraph"/>
        <w:spacing w:before="0" w:beforeAutospacing="0" w:after="0" w:afterAutospacing="0"/>
        <w:textAlignment w:val="baseline"/>
        <w:rPr>
          <w:rStyle w:val="normaltextrun"/>
          <w:rFonts w:ascii="Trebuchet MS" w:hAnsi="Trebuchet MS"/>
          <w:i/>
          <w:iCs/>
          <w:sz w:val="22"/>
          <w:szCs w:val="22"/>
        </w:rPr>
      </w:pPr>
    </w:p>
    <w:p w14:paraId="2D79B892" w14:textId="77777777" w:rsidR="003553F3" w:rsidRDefault="003553F3" w:rsidP="00B248C2">
      <w:pPr>
        <w:pStyle w:val="paragraph"/>
        <w:spacing w:before="0" w:beforeAutospacing="0" w:after="0" w:afterAutospacing="0"/>
        <w:textAlignment w:val="baseline"/>
        <w:rPr>
          <w:rStyle w:val="normaltextrun"/>
          <w:rFonts w:ascii="Trebuchet MS" w:hAnsi="Trebuchet MS"/>
          <w:i/>
          <w:iCs/>
          <w:sz w:val="22"/>
          <w:szCs w:val="22"/>
        </w:rPr>
      </w:pPr>
    </w:p>
    <w:p w14:paraId="77EB723E" w14:textId="77777777" w:rsidR="003553F3" w:rsidRDefault="003553F3" w:rsidP="00B248C2">
      <w:pPr>
        <w:pStyle w:val="paragraph"/>
        <w:spacing w:before="0" w:beforeAutospacing="0" w:after="0" w:afterAutospacing="0"/>
        <w:textAlignment w:val="baseline"/>
        <w:rPr>
          <w:rStyle w:val="normaltextrun"/>
          <w:rFonts w:ascii="Trebuchet MS" w:hAnsi="Trebuchet MS"/>
          <w:i/>
          <w:iCs/>
          <w:sz w:val="22"/>
          <w:szCs w:val="22"/>
        </w:rPr>
      </w:pPr>
    </w:p>
    <w:p w14:paraId="2CEA320C" w14:textId="7D0A7FA4" w:rsidR="00636139" w:rsidRDefault="00636139" w:rsidP="00636139">
      <w:pPr>
        <w:pStyle w:val="paragraph"/>
        <w:spacing w:before="0" w:beforeAutospacing="0" w:after="0" w:afterAutospacing="0"/>
        <w:textAlignment w:val="baseline"/>
        <w:rPr>
          <w:rStyle w:val="eop"/>
          <w:rFonts w:ascii="Trebuchet MS" w:hAnsi="Trebuchet MS"/>
          <w:color w:val="000000"/>
          <w:sz w:val="28"/>
          <w:szCs w:val="28"/>
        </w:rPr>
      </w:pPr>
      <w:r w:rsidRPr="00636139">
        <w:rPr>
          <w:rStyle w:val="normaltextrun"/>
          <w:rFonts w:ascii="Trebuchet MS" w:hAnsi="Trebuchet MS"/>
          <w:b/>
          <w:bCs/>
          <w:color w:val="000000"/>
          <w:sz w:val="28"/>
          <w:szCs w:val="28"/>
        </w:rPr>
        <w:t>Lipid Management Workforce Support and Cholesterol QOF Update</w:t>
      </w:r>
      <w:r w:rsidRPr="00636139">
        <w:rPr>
          <w:rStyle w:val="eop"/>
          <w:rFonts w:ascii="Trebuchet MS" w:hAnsi="Trebuchet MS"/>
          <w:color w:val="000000"/>
          <w:sz w:val="28"/>
          <w:szCs w:val="28"/>
        </w:rPr>
        <w:t> </w:t>
      </w:r>
    </w:p>
    <w:p w14:paraId="16CF9FC8" w14:textId="36317008" w:rsidR="00081180" w:rsidRDefault="00081180" w:rsidP="00636139">
      <w:pPr>
        <w:pStyle w:val="paragraph"/>
        <w:spacing w:before="0" w:beforeAutospacing="0" w:after="0" w:afterAutospacing="0"/>
        <w:textAlignment w:val="baseline"/>
        <w:rPr>
          <w:rStyle w:val="eop"/>
          <w:rFonts w:ascii="Trebuchet MS" w:hAnsi="Trebuchet MS"/>
          <w:color w:val="000000"/>
          <w:sz w:val="28"/>
          <w:szCs w:val="28"/>
        </w:rPr>
      </w:pPr>
    </w:p>
    <w:p w14:paraId="21A3BB79" w14:textId="25C3ACE6" w:rsidR="00081180" w:rsidRPr="00081180" w:rsidRDefault="00081180" w:rsidP="00636139">
      <w:pPr>
        <w:pStyle w:val="paragraph"/>
        <w:spacing w:before="0" w:beforeAutospacing="0" w:after="0" w:afterAutospacing="0"/>
        <w:textAlignment w:val="baseline"/>
        <w:rPr>
          <w:rFonts w:ascii="Trebuchet MS" w:hAnsi="Trebuchet MS" w:cs="Segoe UI"/>
          <w:sz w:val="14"/>
          <w:szCs w:val="14"/>
        </w:rPr>
      </w:pPr>
      <w:r w:rsidRPr="00081180">
        <w:rPr>
          <w:rStyle w:val="eop"/>
          <w:rFonts w:ascii="Trebuchet MS" w:hAnsi="Trebuchet MS"/>
          <w:color w:val="000000"/>
          <w:sz w:val="22"/>
          <w:szCs w:val="22"/>
        </w:rPr>
        <w:t>v.</w:t>
      </w:r>
      <w:r w:rsidR="00C94445">
        <w:rPr>
          <w:rStyle w:val="eop"/>
          <w:rFonts w:ascii="Trebuchet MS" w:hAnsi="Trebuchet MS"/>
          <w:color w:val="000000"/>
          <w:sz w:val="22"/>
          <w:szCs w:val="22"/>
        </w:rPr>
        <w:t>4</w:t>
      </w:r>
      <w:r w:rsidRPr="00081180">
        <w:rPr>
          <w:rStyle w:val="eop"/>
          <w:rFonts w:ascii="Trebuchet MS" w:hAnsi="Trebuchet MS"/>
          <w:color w:val="000000"/>
          <w:sz w:val="22"/>
          <w:szCs w:val="22"/>
        </w:rPr>
        <w:t xml:space="preserve"> 2</w:t>
      </w:r>
      <w:r w:rsidR="00C94445">
        <w:rPr>
          <w:rStyle w:val="eop"/>
          <w:rFonts w:ascii="Trebuchet MS" w:hAnsi="Trebuchet MS"/>
          <w:color w:val="000000"/>
          <w:sz w:val="22"/>
          <w:szCs w:val="22"/>
        </w:rPr>
        <w:t>5</w:t>
      </w:r>
      <w:r w:rsidRPr="00081180">
        <w:rPr>
          <w:rStyle w:val="eop"/>
          <w:rFonts w:ascii="Trebuchet MS" w:hAnsi="Trebuchet MS"/>
          <w:color w:val="000000"/>
          <w:sz w:val="22"/>
          <w:szCs w:val="22"/>
        </w:rPr>
        <w:t xml:space="preserve">.04.23 </w:t>
      </w:r>
    </w:p>
    <w:p w14:paraId="1A6EEF97" w14:textId="77777777" w:rsidR="00636139" w:rsidRDefault="00636139" w:rsidP="00B248C2">
      <w:pPr>
        <w:pStyle w:val="paragraph"/>
        <w:spacing w:before="0" w:beforeAutospacing="0" w:after="0" w:afterAutospacing="0"/>
        <w:textAlignment w:val="baseline"/>
        <w:rPr>
          <w:rStyle w:val="normaltextrun"/>
          <w:rFonts w:ascii="Trebuchet MS" w:hAnsi="Trebuchet MS"/>
          <w:b/>
          <w:bCs/>
          <w:color w:val="000000"/>
        </w:rPr>
      </w:pPr>
    </w:p>
    <w:p w14:paraId="5CD5A44A" w14:textId="4DD83FCD" w:rsidR="00636139" w:rsidRPr="00C94445" w:rsidRDefault="00636139" w:rsidP="00B248C2">
      <w:pPr>
        <w:pStyle w:val="paragraph"/>
        <w:spacing w:before="0" w:beforeAutospacing="0" w:after="0" w:afterAutospacing="0"/>
        <w:textAlignment w:val="baseline"/>
        <w:rPr>
          <w:rStyle w:val="normaltextrun"/>
          <w:rFonts w:ascii="Trebuchet MS" w:hAnsi="Trebuchet MS"/>
          <w:color w:val="000000"/>
          <w:sz w:val="22"/>
          <w:szCs w:val="22"/>
        </w:rPr>
      </w:pPr>
      <w:r w:rsidRPr="00C94445">
        <w:rPr>
          <w:rStyle w:val="normaltextrun"/>
          <w:rFonts w:ascii="Trebuchet MS" w:hAnsi="Trebuchet MS"/>
          <w:b/>
          <w:bCs/>
          <w:color w:val="000000"/>
          <w:sz w:val="22"/>
          <w:szCs w:val="22"/>
        </w:rPr>
        <w:t>For distribution to:</w:t>
      </w:r>
      <w:r w:rsidRPr="00C94445">
        <w:rPr>
          <w:rStyle w:val="normaltextrun"/>
          <w:rFonts w:ascii="Trebuchet MS" w:hAnsi="Trebuchet MS"/>
          <w:color w:val="000000"/>
          <w:sz w:val="22"/>
          <w:szCs w:val="22"/>
        </w:rPr>
        <w:t xml:space="preserve"> Greater Manchester</w:t>
      </w:r>
      <w:r w:rsidR="00C94445" w:rsidRPr="00C94445">
        <w:rPr>
          <w:rStyle w:val="normaltextrun"/>
          <w:rFonts w:ascii="Trebuchet MS" w:hAnsi="Trebuchet MS"/>
          <w:color w:val="000000"/>
          <w:sz w:val="22"/>
          <w:szCs w:val="22"/>
        </w:rPr>
        <w:t xml:space="preserve"> (GM)</w:t>
      </w:r>
      <w:r w:rsidRPr="00C94445">
        <w:rPr>
          <w:rStyle w:val="normaltextrun"/>
          <w:rFonts w:ascii="Trebuchet MS" w:hAnsi="Trebuchet MS"/>
          <w:color w:val="000000"/>
          <w:sz w:val="22"/>
          <w:szCs w:val="22"/>
        </w:rPr>
        <w:t xml:space="preserve"> primary care practices </w:t>
      </w:r>
    </w:p>
    <w:p w14:paraId="38FF0904" w14:textId="77777777" w:rsidR="00636139" w:rsidRPr="00C94445" w:rsidRDefault="00636139" w:rsidP="00B248C2">
      <w:pPr>
        <w:pStyle w:val="paragraph"/>
        <w:spacing w:before="0" w:beforeAutospacing="0" w:after="0" w:afterAutospacing="0"/>
        <w:textAlignment w:val="baseline"/>
        <w:rPr>
          <w:rStyle w:val="normaltextrun"/>
          <w:rFonts w:ascii="Trebuchet MS" w:hAnsi="Trebuchet MS"/>
          <w:color w:val="000000"/>
          <w:sz w:val="22"/>
          <w:szCs w:val="22"/>
        </w:rPr>
      </w:pPr>
    </w:p>
    <w:p w14:paraId="3011B089" w14:textId="54BACEF5" w:rsidR="00636139" w:rsidRPr="00C94445" w:rsidRDefault="00636139" w:rsidP="00B248C2">
      <w:pPr>
        <w:pStyle w:val="paragraph"/>
        <w:spacing w:before="0" w:beforeAutospacing="0" w:after="0" w:afterAutospacing="0"/>
        <w:textAlignment w:val="baseline"/>
        <w:rPr>
          <w:rStyle w:val="normaltextrun"/>
          <w:rFonts w:ascii="Trebuchet MS" w:hAnsi="Trebuchet MS"/>
          <w:color w:val="000000"/>
          <w:sz w:val="22"/>
          <w:szCs w:val="22"/>
        </w:rPr>
      </w:pPr>
      <w:r w:rsidRPr="00C94445">
        <w:rPr>
          <w:rStyle w:val="normaltextrun"/>
          <w:rFonts w:ascii="Trebuchet MS" w:hAnsi="Trebuchet MS"/>
          <w:b/>
          <w:bCs/>
          <w:color w:val="000000"/>
          <w:sz w:val="22"/>
          <w:szCs w:val="22"/>
        </w:rPr>
        <w:t>Action required:</w:t>
      </w:r>
      <w:r w:rsidRPr="00C94445">
        <w:rPr>
          <w:rStyle w:val="normaltextrun"/>
          <w:rFonts w:ascii="Trebuchet MS" w:hAnsi="Trebuchet MS"/>
          <w:color w:val="000000"/>
          <w:sz w:val="22"/>
          <w:szCs w:val="22"/>
        </w:rPr>
        <w:t xml:space="preserve"> CVD locality leads to send these communication &amp; associated attachments to PCNs and practices in their locality. Response required to Health Innovation Manchester to confirm this has been sent and any interest in accepting the workforce support by PCNs or practices. </w:t>
      </w:r>
    </w:p>
    <w:p w14:paraId="0835F512" w14:textId="5FD3A552" w:rsidR="00B248C2" w:rsidRDefault="00B248C2" w:rsidP="00B248C2">
      <w:pPr>
        <w:pStyle w:val="paragraph"/>
        <w:spacing w:before="0" w:beforeAutospacing="0" w:after="0" w:afterAutospacing="0"/>
        <w:textAlignment w:val="baseline"/>
        <w:rPr>
          <w:rStyle w:val="normaltextrun"/>
          <w:rFonts w:ascii="Trebuchet MS" w:hAnsi="Trebuchet MS"/>
          <w:b/>
          <w:bCs/>
          <w:color w:val="000000"/>
        </w:rPr>
      </w:pPr>
    </w:p>
    <w:p w14:paraId="557A2DF4" w14:textId="71DE920F" w:rsidR="00636139" w:rsidRDefault="00636139" w:rsidP="00B248C2">
      <w:pPr>
        <w:pStyle w:val="paragraph"/>
        <w:spacing w:before="0" w:beforeAutospacing="0" w:after="0" w:afterAutospacing="0"/>
        <w:textAlignment w:val="baseline"/>
        <w:rPr>
          <w:rStyle w:val="normaltextrun"/>
          <w:rFonts w:ascii="Trebuchet MS" w:hAnsi="Trebuchet MS"/>
          <w:b/>
          <w:bCs/>
          <w:color w:val="000000"/>
        </w:rPr>
      </w:pPr>
      <w:r>
        <w:rPr>
          <w:rStyle w:val="normaltextrun"/>
          <w:rFonts w:ascii="Trebuchet MS" w:hAnsi="Trebuchet MS"/>
          <w:b/>
          <w:bCs/>
          <w:color w:val="000000"/>
        </w:rPr>
        <w:t xml:space="preserve">Lipid Management Workforce Offer Overview </w:t>
      </w:r>
    </w:p>
    <w:p w14:paraId="0E9347BF" w14:textId="77777777" w:rsidR="00636139" w:rsidRPr="009377BA" w:rsidRDefault="00636139" w:rsidP="00B248C2">
      <w:pPr>
        <w:pStyle w:val="paragraph"/>
        <w:spacing w:before="0" w:beforeAutospacing="0" w:after="0" w:afterAutospacing="0"/>
        <w:textAlignment w:val="baseline"/>
        <w:rPr>
          <w:rFonts w:ascii="Trebuchet MS" w:hAnsi="Trebuchet MS" w:cs="Segoe UI"/>
          <w:sz w:val="16"/>
          <w:szCs w:val="16"/>
        </w:rPr>
      </w:pPr>
    </w:p>
    <w:p w14:paraId="510A1F80" w14:textId="13C2FCD2" w:rsidR="00C94445" w:rsidRPr="00C94445" w:rsidRDefault="00C94445" w:rsidP="00C94445">
      <w:pPr>
        <w:spacing w:after="0" w:line="240" w:lineRule="auto"/>
        <w:rPr>
          <w:rStyle w:val="normaltextrun"/>
          <w:rFonts w:ascii="Trebuchet MS" w:hAnsi="Trebuchet MS"/>
          <w:color w:val="000000" w:themeColor="text1"/>
          <w:szCs w:val="24"/>
        </w:rPr>
      </w:pPr>
      <w:r>
        <w:rPr>
          <w:rFonts w:ascii="Trebuchet MS" w:hAnsi="Trebuchet MS"/>
          <w:color w:val="000000" w:themeColor="text1"/>
          <w:szCs w:val="24"/>
        </w:rPr>
        <w:t>Improving c</w:t>
      </w:r>
      <w:r w:rsidRPr="005F0489">
        <w:rPr>
          <w:rFonts w:ascii="Trebuchet MS" w:hAnsi="Trebuchet MS"/>
          <w:color w:val="000000" w:themeColor="text1"/>
          <w:szCs w:val="24"/>
        </w:rPr>
        <w:t>ardiovascular health and reduc</w:t>
      </w:r>
      <w:r>
        <w:rPr>
          <w:rFonts w:ascii="Trebuchet MS" w:hAnsi="Trebuchet MS"/>
          <w:color w:val="000000" w:themeColor="text1"/>
          <w:szCs w:val="24"/>
        </w:rPr>
        <w:t>ing</w:t>
      </w:r>
      <w:r w:rsidRPr="005F0489">
        <w:rPr>
          <w:rFonts w:ascii="Trebuchet MS" w:hAnsi="Trebuchet MS"/>
          <w:color w:val="000000" w:themeColor="text1"/>
          <w:szCs w:val="24"/>
        </w:rPr>
        <w:t xml:space="preserve"> cardiovascular mortality </w:t>
      </w:r>
      <w:r>
        <w:rPr>
          <w:rFonts w:ascii="Trebuchet MS" w:hAnsi="Trebuchet MS"/>
          <w:color w:val="000000" w:themeColor="text1"/>
          <w:szCs w:val="24"/>
        </w:rPr>
        <w:t xml:space="preserve">is now a </w:t>
      </w:r>
      <w:hyperlink r:id="rId14" w:history="1">
        <w:r w:rsidRPr="00597202">
          <w:rPr>
            <w:rStyle w:val="Hyperlink"/>
            <w:rFonts w:ascii="Trebuchet MS" w:hAnsi="Trebuchet MS"/>
            <w:szCs w:val="24"/>
          </w:rPr>
          <w:t>priority for GM</w:t>
        </w:r>
      </w:hyperlink>
      <w:r>
        <w:rPr>
          <w:rFonts w:ascii="Trebuchet MS" w:hAnsi="Trebuchet MS"/>
          <w:color w:val="000000" w:themeColor="text1"/>
          <w:szCs w:val="24"/>
        </w:rPr>
        <w:t xml:space="preserve">. The GM system level lipid optimisation workforce offer has been </w:t>
      </w:r>
      <w:r w:rsidRPr="005F0489">
        <w:rPr>
          <w:rFonts w:ascii="Trebuchet MS" w:hAnsi="Trebuchet MS"/>
          <w:color w:val="000000" w:themeColor="text1"/>
          <w:szCs w:val="24"/>
        </w:rPr>
        <w:t xml:space="preserve">endorsed </w:t>
      </w:r>
      <w:r>
        <w:rPr>
          <w:rFonts w:ascii="Trebuchet MS" w:hAnsi="Trebuchet MS"/>
          <w:color w:val="000000" w:themeColor="text1"/>
          <w:szCs w:val="24"/>
        </w:rPr>
        <w:t xml:space="preserve">in this context </w:t>
      </w:r>
      <w:r w:rsidRPr="005F0489">
        <w:rPr>
          <w:rFonts w:ascii="Trebuchet MS" w:hAnsi="Trebuchet MS"/>
          <w:color w:val="000000" w:themeColor="text1"/>
          <w:szCs w:val="24"/>
        </w:rPr>
        <w:t xml:space="preserve">by the </w:t>
      </w:r>
      <w:r>
        <w:rPr>
          <w:rFonts w:ascii="Trebuchet MS" w:hAnsi="Trebuchet MS"/>
          <w:color w:val="000000" w:themeColor="text1"/>
          <w:szCs w:val="24"/>
        </w:rPr>
        <w:t>GM</w:t>
      </w:r>
      <w:r w:rsidRPr="005F0489">
        <w:rPr>
          <w:rFonts w:ascii="Trebuchet MS" w:hAnsi="Trebuchet MS"/>
          <w:color w:val="000000" w:themeColor="text1"/>
          <w:szCs w:val="24"/>
        </w:rPr>
        <w:t xml:space="preserve"> CVD Prevention Oversight Group</w:t>
      </w:r>
      <w:r>
        <w:rPr>
          <w:rFonts w:ascii="Trebuchet MS" w:hAnsi="Trebuchet MS"/>
          <w:color w:val="000000" w:themeColor="text1"/>
          <w:szCs w:val="24"/>
        </w:rPr>
        <w:t xml:space="preserve"> and is part of the wider NHS England lipids optimisation programme. </w:t>
      </w:r>
    </w:p>
    <w:p w14:paraId="721B3644" w14:textId="77777777" w:rsidR="00C94445" w:rsidRDefault="00C94445" w:rsidP="00B248C2">
      <w:pPr>
        <w:pStyle w:val="paragraph"/>
        <w:spacing w:before="0" w:beforeAutospacing="0" w:after="0" w:afterAutospacing="0"/>
        <w:textAlignment w:val="baseline"/>
        <w:rPr>
          <w:rStyle w:val="normaltextrun"/>
          <w:rFonts w:ascii="Trebuchet MS" w:hAnsi="Trebuchet MS"/>
          <w:color w:val="000000"/>
          <w:sz w:val="22"/>
          <w:szCs w:val="22"/>
        </w:rPr>
      </w:pPr>
    </w:p>
    <w:p w14:paraId="1907745B" w14:textId="02B0A6AE"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color w:val="000000"/>
          <w:sz w:val="22"/>
          <w:szCs w:val="22"/>
        </w:rPr>
        <w:t>We have made great progress over the last few months for the work on lipid management in primary care across GM. As a system we have established the</w:t>
      </w:r>
      <w:r w:rsidRPr="009377BA">
        <w:rPr>
          <w:rStyle w:val="normaltextrun"/>
          <w:rFonts w:ascii="Arial" w:hAnsi="Arial" w:cs="Arial"/>
          <w:color w:val="000000"/>
          <w:sz w:val="22"/>
          <w:szCs w:val="22"/>
        </w:rPr>
        <w:t> </w:t>
      </w:r>
      <w:hyperlink r:id="rId15" w:tgtFrame="_blank" w:history="1">
        <w:r w:rsidRPr="009377BA">
          <w:rPr>
            <w:rStyle w:val="normaltextrun"/>
            <w:rFonts w:ascii="Trebuchet MS" w:hAnsi="Trebuchet MS" w:cs="Segoe UI"/>
            <w:color w:val="0563C1"/>
            <w:sz w:val="22"/>
            <w:szCs w:val="22"/>
            <w:u w:val="single"/>
          </w:rPr>
          <w:t>GMMMG lipid management pathway for secondary prevention of CVD</w:t>
        </w:r>
      </w:hyperlink>
      <w:r w:rsidRPr="009377BA">
        <w:rPr>
          <w:rStyle w:val="normaltextrun"/>
          <w:rFonts w:ascii="Trebuchet MS" w:hAnsi="Trebuchet MS"/>
          <w:color w:val="000000"/>
          <w:sz w:val="22"/>
          <w:szCs w:val="22"/>
        </w:rPr>
        <w:t>, produced</w:t>
      </w:r>
      <w:r w:rsidRPr="009377BA">
        <w:rPr>
          <w:rStyle w:val="normaltextrun"/>
          <w:rFonts w:ascii="Arial" w:hAnsi="Arial" w:cs="Arial"/>
          <w:color w:val="000000"/>
          <w:sz w:val="22"/>
          <w:szCs w:val="22"/>
        </w:rPr>
        <w:t> </w:t>
      </w:r>
      <w:hyperlink r:id="rId16" w:tgtFrame="_blank" w:history="1">
        <w:r w:rsidRPr="009377BA">
          <w:rPr>
            <w:rStyle w:val="normaltextrun"/>
            <w:rFonts w:ascii="Trebuchet MS" w:hAnsi="Trebuchet MS" w:cs="Segoe UI"/>
            <w:color w:val="0563C1"/>
            <w:sz w:val="22"/>
            <w:szCs w:val="22"/>
            <w:u w:val="single"/>
          </w:rPr>
          <w:t>lipid management education resources</w:t>
        </w:r>
      </w:hyperlink>
      <w:r w:rsidRPr="009377BA">
        <w:rPr>
          <w:rStyle w:val="normaltextrun"/>
          <w:rFonts w:ascii="Arial" w:hAnsi="Arial" w:cs="Arial"/>
          <w:color w:val="000000"/>
          <w:sz w:val="22"/>
          <w:szCs w:val="22"/>
        </w:rPr>
        <w:t> </w:t>
      </w:r>
      <w:r w:rsidRPr="009377BA">
        <w:rPr>
          <w:rStyle w:val="normaltextrun"/>
          <w:rFonts w:ascii="Trebuchet MS" w:hAnsi="Trebuchet MS"/>
          <w:color w:val="000000"/>
          <w:sz w:val="22"/>
          <w:szCs w:val="22"/>
        </w:rPr>
        <w:t>for primary care and have launched the GM CVD Prevention Lipid Management case finding tool- which is now live across all practices across GM (accessed in the data quality folder). </w:t>
      </w:r>
      <w:r w:rsidRPr="009377BA">
        <w:rPr>
          <w:rStyle w:val="eop"/>
          <w:rFonts w:ascii="Trebuchet MS" w:hAnsi="Trebuchet MS"/>
          <w:color w:val="000000"/>
          <w:sz w:val="22"/>
          <w:szCs w:val="22"/>
        </w:rPr>
        <w:t> </w:t>
      </w:r>
    </w:p>
    <w:p w14:paraId="4E077F1B"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color w:val="000000"/>
          <w:sz w:val="22"/>
          <w:szCs w:val="22"/>
        </w:rPr>
        <w:t> </w:t>
      </w:r>
    </w:p>
    <w:p w14:paraId="5B5AB43A" w14:textId="77777777" w:rsidR="002C30C5" w:rsidRDefault="00B248C2" w:rsidP="00B248C2">
      <w:pPr>
        <w:pStyle w:val="paragraph"/>
        <w:spacing w:before="0" w:beforeAutospacing="0" w:after="0" w:afterAutospacing="0"/>
        <w:textAlignment w:val="baseline"/>
        <w:rPr>
          <w:rStyle w:val="normaltextrun"/>
          <w:rFonts w:ascii="Trebuchet MS" w:hAnsi="Trebuchet MS"/>
          <w:b/>
          <w:bCs/>
          <w:i/>
          <w:iCs/>
          <w:sz w:val="22"/>
          <w:szCs w:val="22"/>
        </w:rPr>
      </w:pPr>
      <w:r w:rsidRPr="009377BA">
        <w:rPr>
          <w:rStyle w:val="normaltextrun"/>
          <w:rFonts w:ascii="Trebuchet MS" w:hAnsi="Trebuchet MS"/>
          <w:color w:val="000000"/>
          <w:sz w:val="22"/>
          <w:szCs w:val="22"/>
        </w:rPr>
        <w:t>As we move into the next phase of delivery we recognise the immense pressure under primary care, especially in regard to workforce capacity.</w:t>
      </w:r>
      <w:r w:rsidRPr="009377BA">
        <w:rPr>
          <w:rStyle w:val="normaltextrun"/>
          <w:rFonts w:ascii="Arial" w:hAnsi="Arial" w:cs="Arial"/>
          <w:color w:val="000000"/>
          <w:sz w:val="22"/>
          <w:szCs w:val="22"/>
        </w:rPr>
        <w:t> </w:t>
      </w:r>
      <w:r w:rsidRPr="009377BA">
        <w:rPr>
          <w:rStyle w:val="normaltextrun"/>
          <w:rFonts w:ascii="Trebuchet MS" w:hAnsi="Trebuchet MS"/>
          <w:b/>
          <w:bCs/>
          <w:color w:val="000000"/>
          <w:sz w:val="22"/>
          <w:szCs w:val="22"/>
        </w:rPr>
        <w:t>We are pleased to inform you of a lipid management workforce support offer available to 165 practices across GM.</w:t>
      </w:r>
      <w:r w:rsidRPr="009377BA">
        <w:rPr>
          <w:rStyle w:val="normaltextrun"/>
          <w:rFonts w:ascii="Trebuchet MS" w:hAnsi="Trebuchet MS"/>
          <w:b/>
          <w:bCs/>
          <w:i/>
          <w:iCs/>
          <w:sz w:val="22"/>
          <w:szCs w:val="22"/>
        </w:rPr>
        <w:t xml:space="preserve"> </w:t>
      </w:r>
    </w:p>
    <w:p w14:paraId="10A4038E" w14:textId="3EA85892" w:rsidR="00B248C2" w:rsidRPr="00EE12AF" w:rsidRDefault="00B248C2" w:rsidP="00B248C2">
      <w:pPr>
        <w:pStyle w:val="paragraph"/>
        <w:spacing w:before="0" w:beforeAutospacing="0" w:after="0" w:afterAutospacing="0"/>
        <w:textAlignment w:val="baseline"/>
        <w:rPr>
          <w:rFonts w:ascii="Trebuchet MS" w:hAnsi="Trebuchet MS" w:cs="Segoe UI"/>
          <w:sz w:val="16"/>
          <w:szCs w:val="16"/>
          <w:u w:val="single"/>
        </w:rPr>
      </w:pPr>
      <w:r w:rsidRPr="00EE12AF">
        <w:rPr>
          <w:rStyle w:val="normaltextrun"/>
          <w:rFonts w:ascii="Trebuchet MS" w:hAnsi="Trebuchet MS"/>
          <w:b/>
          <w:bCs/>
          <w:sz w:val="22"/>
          <w:szCs w:val="22"/>
          <w:u w:val="single"/>
        </w:rPr>
        <w:t>The offer also directly supports achievement of the new 23/24 QOF for lipid management (more detail re below)</w:t>
      </w:r>
      <w:r w:rsidRPr="00EE12AF">
        <w:rPr>
          <w:rStyle w:val="eop"/>
          <w:rFonts w:ascii="Trebuchet MS" w:hAnsi="Trebuchet MS"/>
          <w:sz w:val="22"/>
          <w:szCs w:val="22"/>
        </w:rPr>
        <w:t> </w:t>
      </w:r>
    </w:p>
    <w:p w14:paraId="7F2922C4"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lang w:val="en-US"/>
        </w:rPr>
      </w:pPr>
      <w:r w:rsidRPr="009377BA">
        <w:rPr>
          <w:rStyle w:val="eop"/>
          <w:rFonts w:ascii="Trebuchet MS" w:hAnsi="Trebuchet MS"/>
          <w:color w:val="000000"/>
          <w:sz w:val="22"/>
          <w:szCs w:val="22"/>
          <w:lang w:val="en-US"/>
        </w:rPr>
        <w:t> </w:t>
      </w:r>
    </w:p>
    <w:p w14:paraId="6827C4A4" w14:textId="77777777" w:rsidR="00B248C2" w:rsidRPr="00DD025F" w:rsidRDefault="00B248C2" w:rsidP="00B248C2">
      <w:pPr>
        <w:pStyle w:val="paragraph"/>
        <w:spacing w:before="0" w:beforeAutospacing="0" w:after="0" w:afterAutospacing="0"/>
        <w:textAlignment w:val="baseline"/>
        <w:rPr>
          <w:rFonts w:ascii="Trebuchet MS" w:hAnsi="Trebuchet MS" w:cs="Segoe UI"/>
          <w:sz w:val="18"/>
          <w:szCs w:val="18"/>
        </w:rPr>
      </w:pPr>
      <w:r w:rsidRPr="00DD025F">
        <w:rPr>
          <w:rStyle w:val="normaltextrun"/>
          <w:rFonts w:ascii="Trebuchet MS" w:hAnsi="Trebuchet MS"/>
          <w:b/>
          <w:bCs/>
          <w:i/>
          <w:iCs/>
          <w:color w:val="000000"/>
        </w:rPr>
        <w:t>What is the offer? - Details of the offer can be found in the attached Interface protocol and FAQ document</w:t>
      </w:r>
      <w:r w:rsidRPr="00DD025F">
        <w:rPr>
          <w:rStyle w:val="eop"/>
          <w:rFonts w:ascii="Trebuchet MS" w:hAnsi="Trebuchet MS"/>
          <w:color w:val="000000"/>
        </w:rPr>
        <w:t> </w:t>
      </w:r>
    </w:p>
    <w:p w14:paraId="58AFC921"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color w:val="000000"/>
          <w:sz w:val="22"/>
          <w:szCs w:val="22"/>
        </w:rPr>
        <w:t> </w:t>
      </w:r>
    </w:p>
    <w:p w14:paraId="6AC3D2FF"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color w:val="000000"/>
          <w:sz w:val="22"/>
          <w:szCs w:val="22"/>
        </w:rPr>
        <w:t xml:space="preserve">The workforce support is using Interface Clinical Services Pharmacist </w:t>
      </w:r>
      <w:r w:rsidRPr="009377BA">
        <w:rPr>
          <w:rStyle w:val="normaltextrun"/>
          <w:rFonts w:ascii="Trebuchet MS" w:hAnsi="Trebuchet MS"/>
          <w:sz w:val="22"/>
          <w:szCs w:val="22"/>
          <w:lang w:val="en-US"/>
        </w:rPr>
        <w:t xml:space="preserve">to support primary care healthcare </w:t>
      </w:r>
      <w:proofErr w:type="spellStart"/>
      <w:r w:rsidRPr="009377BA">
        <w:rPr>
          <w:rStyle w:val="normaltextrun"/>
          <w:rFonts w:ascii="Trebuchet MS" w:hAnsi="Trebuchet MS"/>
          <w:sz w:val="22"/>
          <w:szCs w:val="22"/>
          <w:lang w:val="en-US"/>
        </w:rPr>
        <w:t>organisations</w:t>
      </w:r>
      <w:proofErr w:type="spellEnd"/>
      <w:r w:rsidRPr="009377BA">
        <w:rPr>
          <w:rStyle w:val="normaltextrun"/>
          <w:rFonts w:ascii="Trebuchet MS" w:hAnsi="Trebuchet MS"/>
          <w:sz w:val="22"/>
          <w:szCs w:val="22"/>
          <w:lang w:val="en-US"/>
        </w:rPr>
        <w:t xml:space="preserve"> to identify and </w:t>
      </w:r>
      <w:proofErr w:type="spellStart"/>
      <w:r w:rsidRPr="009377BA">
        <w:rPr>
          <w:rStyle w:val="normaltextrun"/>
          <w:rFonts w:ascii="Trebuchet MS" w:hAnsi="Trebuchet MS"/>
          <w:sz w:val="22"/>
          <w:szCs w:val="22"/>
          <w:lang w:val="en-US"/>
        </w:rPr>
        <w:t>prioritise</w:t>
      </w:r>
      <w:proofErr w:type="spellEnd"/>
      <w:r w:rsidRPr="009377BA">
        <w:rPr>
          <w:rStyle w:val="normaltextrun"/>
          <w:rFonts w:ascii="Trebuchet MS" w:hAnsi="Trebuchet MS"/>
          <w:sz w:val="22"/>
          <w:szCs w:val="22"/>
          <w:lang w:val="en-US"/>
        </w:rPr>
        <w:t xml:space="preserve"> patients who have a diagnosis of ASCVD that are not receiving optimal lipid management in line with national and local lipid management pathways.</w:t>
      </w:r>
      <w:r w:rsidRPr="009377BA">
        <w:rPr>
          <w:rStyle w:val="eop"/>
          <w:rFonts w:ascii="Trebuchet MS" w:hAnsi="Trebuchet MS"/>
          <w:sz w:val="22"/>
          <w:szCs w:val="22"/>
        </w:rPr>
        <w:t> </w:t>
      </w:r>
    </w:p>
    <w:p w14:paraId="758282EF"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sz w:val="22"/>
          <w:szCs w:val="22"/>
        </w:rPr>
        <w:t> </w:t>
      </w:r>
    </w:p>
    <w:p w14:paraId="2AE60628" w14:textId="77777777" w:rsidR="00B248C2" w:rsidRPr="009377BA" w:rsidRDefault="00B248C2" w:rsidP="00B248C2">
      <w:pPr>
        <w:pStyle w:val="paragraph"/>
        <w:spacing w:before="0" w:beforeAutospacing="0" w:after="0" w:afterAutospacing="0"/>
        <w:textAlignment w:val="baseline"/>
        <w:rPr>
          <w:rStyle w:val="eop"/>
          <w:rFonts w:ascii="Trebuchet MS" w:hAnsi="Trebuchet MS"/>
          <w:sz w:val="22"/>
          <w:szCs w:val="22"/>
        </w:rPr>
      </w:pPr>
      <w:r w:rsidRPr="009377BA">
        <w:rPr>
          <w:rStyle w:val="normaltextrun"/>
          <w:rFonts w:ascii="Trebuchet MS" w:hAnsi="Trebuchet MS"/>
          <w:sz w:val="22"/>
          <w:szCs w:val="22"/>
          <w:lang w:val="en-US"/>
        </w:rPr>
        <w:t>Interface clinical pharmacists will provide clinical capacity to deliver patient facing or virtual optimisation clinics for the two highest-risk cohorts of patients identified using the Greater Manchester CVD Prevention Lipid Management case finding tool:</w:t>
      </w:r>
      <w:r w:rsidRPr="009377BA">
        <w:rPr>
          <w:rStyle w:val="eop"/>
          <w:rFonts w:ascii="Trebuchet MS" w:hAnsi="Trebuchet MS"/>
          <w:sz w:val="22"/>
          <w:szCs w:val="22"/>
        </w:rPr>
        <w:t> </w:t>
      </w:r>
    </w:p>
    <w:p w14:paraId="3F4B60F5" w14:textId="77777777" w:rsidR="00F47795" w:rsidRPr="009377BA" w:rsidRDefault="00F47795" w:rsidP="00B248C2">
      <w:pPr>
        <w:pStyle w:val="paragraph"/>
        <w:spacing w:before="0" w:beforeAutospacing="0" w:after="0" w:afterAutospacing="0"/>
        <w:textAlignment w:val="baseline"/>
        <w:rPr>
          <w:rFonts w:ascii="Trebuchet MS" w:hAnsi="Trebuchet MS" w:cs="Segoe UI"/>
          <w:sz w:val="16"/>
          <w:szCs w:val="16"/>
        </w:rPr>
      </w:pPr>
    </w:p>
    <w:p w14:paraId="558705C5" w14:textId="77777777" w:rsidR="00B248C2" w:rsidRPr="009377BA" w:rsidRDefault="00B248C2" w:rsidP="00F47795">
      <w:pPr>
        <w:pStyle w:val="paragraph"/>
        <w:numPr>
          <w:ilvl w:val="0"/>
          <w:numId w:val="16"/>
        </w:numPr>
        <w:spacing w:before="0" w:beforeAutospacing="0" w:after="0" w:afterAutospacing="0"/>
        <w:textAlignment w:val="baseline"/>
        <w:rPr>
          <w:rFonts w:ascii="Trebuchet MS" w:hAnsi="Trebuchet MS" w:cs="Calibri"/>
          <w:sz w:val="20"/>
          <w:szCs w:val="20"/>
        </w:rPr>
      </w:pPr>
      <w:r w:rsidRPr="009377BA">
        <w:rPr>
          <w:rStyle w:val="normaltextrun"/>
          <w:rFonts w:ascii="Trebuchet MS" w:hAnsi="Trebuchet MS"/>
          <w:sz w:val="22"/>
          <w:szCs w:val="22"/>
          <w:lang w:val="en-US"/>
        </w:rPr>
        <w:t>Cohort 1- had a CVD event, not on a statin</w:t>
      </w:r>
      <w:r w:rsidRPr="009377BA">
        <w:rPr>
          <w:rStyle w:val="normaltextrun"/>
          <w:rFonts w:ascii="Arial" w:hAnsi="Arial" w:cs="Arial"/>
          <w:sz w:val="22"/>
          <w:szCs w:val="22"/>
        </w:rPr>
        <w:t> </w:t>
      </w:r>
      <w:r w:rsidRPr="009377BA">
        <w:rPr>
          <w:rStyle w:val="eop"/>
          <w:rFonts w:ascii="Trebuchet MS" w:hAnsi="Trebuchet MS"/>
          <w:sz w:val="22"/>
          <w:szCs w:val="22"/>
        </w:rPr>
        <w:t> </w:t>
      </w:r>
    </w:p>
    <w:p w14:paraId="18B511D6" w14:textId="5B864FFF" w:rsidR="00B248C2" w:rsidRPr="00C94445" w:rsidRDefault="00B248C2" w:rsidP="00B248C2">
      <w:pPr>
        <w:pStyle w:val="paragraph"/>
        <w:numPr>
          <w:ilvl w:val="0"/>
          <w:numId w:val="16"/>
        </w:numPr>
        <w:spacing w:before="0" w:beforeAutospacing="0" w:after="0" w:afterAutospacing="0"/>
        <w:textAlignment w:val="baseline"/>
        <w:rPr>
          <w:rFonts w:ascii="Trebuchet MS" w:hAnsi="Trebuchet MS"/>
          <w:sz w:val="22"/>
          <w:szCs w:val="22"/>
        </w:rPr>
      </w:pPr>
      <w:r w:rsidRPr="009377BA">
        <w:rPr>
          <w:rStyle w:val="normaltextrun"/>
          <w:rFonts w:ascii="Trebuchet MS" w:hAnsi="Trebuchet MS"/>
          <w:sz w:val="22"/>
          <w:szCs w:val="22"/>
          <w:lang w:val="en-US"/>
        </w:rPr>
        <w:t xml:space="preserve">Cohort 4- had a CVD event, statins </w:t>
      </w:r>
      <w:proofErr w:type="spellStart"/>
      <w:r w:rsidRPr="009377BA">
        <w:rPr>
          <w:rStyle w:val="normaltextrun"/>
          <w:rFonts w:ascii="Trebuchet MS" w:hAnsi="Trebuchet MS"/>
          <w:sz w:val="22"/>
          <w:szCs w:val="22"/>
          <w:lang w:val="en-US"/>
        </w:rPr>
        <w:t>maximised</w:t>
      </w:r>
      <w:proofErr w:type="spellEnd"/>
      <w:r w:rsidRPr="009377BA">
        <w:rPr>
          <w:rStyle w:val="normaltextrun"/>
          <w:rFonts w:ascii="Trebuchet MS" w:hAnsi="Trebuchet MS"/>
          <w:sz w:val="22"/>
          <w:szCs w:val="22"/>
          <w:lang w:val="en-US"/>
        </w:rPr>
        <w:t>, lipids not at target</w:t>
      </w:r>
      <w:r w:rsidRPr="009377BA">
        <w:rPr>
          <w:rStyle w:val="eop"/>
          <w:rFonts w:ascii="Trebuchet MS" w:hAnsi="Trebuchet MS"/>
          <w:sz w:val="22"/>
          <w:szCs w:val="22"/>
        </w:rPr>
        <w:t> </w:t>
      </w:r>
      <w:r w:rsidRPr="009377BA">
        <w:rPr>
          <w:rStyle w:val="normaltextrun"/>
          <w:rFonts w:ascii="Trebuchet MS" w:hAnsi="Trebuchet MS"/>
          <w:sz w:val="22"/>
          <w:szCs w:val="22"/>
          <w:lang w:val="en-US"/>
        </w:rPr>
        <w:t>(LDL-C greater than 1.8 mmol/L or non-HDL-C higher than 2.5 mmol/L)</w:t>
      </w:r>
      <w:r w:rsidRPr="009377BA">
        <w:rPr>
          <w:rStyle w:val="normaltextrun"/>
          <w:rFonts w:ascii="Arial" w:hAnsi="Arial" w:cs="Arial"/>
          <w:sz w:val="22"/>
          <w:szCs w:val="22"/>
        </w:rPr>
        <w:t> </w:t>
      </w:r>
      <w:r w:rsidRPr="009377BA">
        <w:rPr>
          <w:rStyle w:val="eop"/>
          <w:rFonts w:ascii="Trebuchet MS" w:hAnsi="Trebuchet MS"/>
          <w:sz w:val="22"/>
          <w:szCs w:val="22"/>
        </w:rPr>
        <w:t> </w:t>
      </w:r>
    </w:p>
    <w:p w14:paraId="757A004D"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sz w:val="22"/>
          <w:szCs w:val="22"/>
          <w:lang w:val="en-US"/>
        </w:rPr>
        <w:lastRenderedPageBreak/>
        <w:t xml:space="preserve">The aim of the workforce support is to </w:t>
      </w:r>
      <w:proofErr w:type="spellStart"/>
      <w:r w:rsidRPr="009377BA">
        <w:rPr>
          <w:rStyle w:val="normaltextrun"/>
          <w:rFonts w:ascii="Trebuchet MS" w:hAnsi="Trebuchet MS"/>
          <w:sz w:val="22"/>
          <w:szCs w:val="22"/>
          <w:lang w:val="en-US"/>
        </w:rPr>
        <w:t>optimise</w:t>
      </w:r>
      <w:proofErr w:type="spellEnd"/>
      <w:r w:rsidRPr="009377BA">
        <w:rPr>
          <w:rStyle w:val="normaltextrun"/>
          <w:rFonts w:ascii="Trebuchet MS" w:hAnsi="Trebuchet MS"/>
          <w:sz w:val="22"/>
          <w:szCs w:val="22"/>
          <w:lang w:val="en-US"/>
        </w:rPr>
        <w:t xml:space="preserve"> lipid management in line local and national lipid management pathways in order to:</w:t>
      </w:r>
      <w:r w:rsidRPr="009377BA">
        <w:rPr>
          <w:rStyle w:val="eop"/>
          <w:rFonts w:ascii="Trebuchet MS" w:hAnsi="Trebuchet MS"/>
          <w:sz w:val="22"/>
          <w:szCs w:val="22"/>
        </w:rPr>
        <w:t> </w:t>
      </w:r>
    </w:p>
    <w:p w14:paraId="646A87B3"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sz w:val="22"/>
          <w:szCs w:val="22"/>
        </w:rPr>
        <w:t> </w:t>
      </w:r>
    </w:p>
    <w:p w14:paraId="467F725E" w14:textId="77777777" w:rsidR="00F47795" w:rsidRPr="009377BA" w:rsidRDefault="00B248C2" w:rsidP="00F47795">
      <w:pPr>
        <w:pStyle w:val="paragraph"/>
        <w:numPr>
          <w:ilvl w:val="0"/>
          <w:numId w:val="17"/>
        </w:numPr>
        <w:spacing w:before="0" w:beforeAutospacing="0" w:after="0" w:afterAutospacing="0"/>
        <w:textAlignment w:val="baseline"/>
        <w:rPr>
          <w:rFonts w:ascii="Trebuchet MS" w:hAnsi="Trebuchet MS" w:cs="Calibri"/>
          <w:sz w:val="20"/>
          <w:szCs w:val="20"/>
        </w:rPr>
      </w:pPr>
      <w:r w:rsidRPr="009377BA">
        <w:rPr>
          <w:rStyle w:val="normaltextrun"/>
          <w:rFonts w:ascii="Trebuchet MS" w:hAnsi="Trebuchet MS"/>
          <w:sz w:val="22"/>
          <w:szCs w:val="22"/>
          <w:lang w:val="en-US"/>
        </w:rPr>
        <w:t>Provide educational and disease management support to people living with ASCVD</w:t>
      </w:r>
      <w:r w:rsidRPr="009377BA">
        <w:rPr>
          <w:rStyle w:val="normaltextrun"/>
          <w:rFonts w:ascii="Arial" w:hAnsi="Arial" w:cs="Arial"/>
          <w:sz w:val="22"/>
          <w:szCs w:val="22"/>
          <w:lang w:val="en-US"/>
        </w:rPr>
        <w:t> </w:t>
      </w:r>
      <w:r w:rsidRPr="009377BA">
        <w:rPr>
          <w:rStyle w:val="normaltextrun"/>
          <w:rFonts w:ascii="Arial" w:hAnsi="Arial" w:cs="Arial"/>
          <w:sz w:val="22"/>
          <w:szCs w:val="22"/>
        </w:rPr>
        <w:t> </w:t>
      </w:r>
      <w:r w:rsidRPr="009377BA">
        <w:rPr>
          <w:rStyle w:val="eop"/>
          <w:rFonts w:ascii="Trebuchet MS" w:hAnsi="Trebuchet MS"/>
          <w:sz w:val="22"/>
          <w:szCs w:val="22"/>
        </w:rPr>
        <w:t> </w:t>
      </w:r>
    </w:p>
    <w:p w14:paraId="17035C8F" w14:textId="5475CE7D" w:rsidR="00B248C2" w:rsidRPr="009377BA" w:rsidRDefault="00B248C2" w:rsidP="00F47795">
      <w:pPr>
        <w:pStyle w:val="paragraph"/>
        <w:numPr>
          <w:ilvl w:val="0"/>
          <w:numId w:val="17"/>
        </w:numPr>
        <w:spacing w:before="0" w:beforeAutospacing="0" w:after="0" w:afterAutospacing="0"/>
        <w:textAlignment w:val="baseline"/>
        <w:rPr>
          <w:rFonts w:ascii="Trebuchet MS" w:hAnsi="Trebuchet MS" w:cs="Calibri"/>
          <w:sz w:val="20"/>
          <w:szCs w:val="20"/>
        </w:rPr>
      </w:pPr>
      <w:r w:rsidRPr="009377BA">
        <w:rPr>
          <w:rStyle w:val="normaltextrun"/>
          <w:rFonts w:ascii="Trebuchet MS" w:hAnsi="Trebuchet MS"/>
          <w:sz w:val="22"/>
          <w:szCs w:val="22"/>
          <w:lang w:val="en-US"/>
        </w:rPr>
        <w:t xml:space="preserve">Ensure that patients are treated appropriately and to </w:t>
      </w:r>
      <w:proofErr w:type="spellStart"/>
      <w:r w:rsidRPr="009377BA">
        <w:rPr>
          <w:rStyle w:val="normaltextrun"/>
          <w:rFonts w:ascii="Trebuchet MS" w:hAnsi="Trebuchet MS"/>
          <w:sz w:val="22"/>
          <w:szCs w:val="22"/>
          <w:lang w:val="en-US"/>
        </w:rPr>
        <w:t>optimise</w:t>
      </w:r>
      <w:proofErr w:type="spellEnd"/>
      <w:r w:rsidRPr="009377BA">
        <w:rPr>
          <w:rStyle w:val="normaltextrun"/>
          <w:rFonts w:ascii="Trebuchet MS" w:hAnsi="Trebuchet MS"/>
          <w:sz w:val="22"/>
          <w:szCs w:val="22"/>
          <w:lang w:val="en-US"/>
        </w:rPr>
        <w:t xml:space="preserve"> pharmacological lipid modification strategies for patients in line with the LHE defined </w:t>
      </w:r>
      <w:r w:rsidRPr="009377BA">
        <w:rPr>
          <w:rStyle w:val="normaltextrun"/>
          <w:rFonts w:ascii="Trebuchet MS" w:hAnsi="Trebuchet MS"/>
          <w:lang w:val="en-US"/>
        </w:rPr>
        <w:t xml:space="preserve">management </w:t>
      </w:r>
      <w:r w:rsidRPr="009377BA">
        <w:rPr>
          <w:rStyle w:val="normaltextrun"/>
          <w:rFonts w:ascii="Trebuchet MS" w:hAnsi="Trebuchet MS"/>
          <w:sz w:val="22"/>
          <w:szCs w:val="22"/>
          <w:lang w:val="en-US"/>
        </w:rPr>
        <w:t>framework as well as non-pharmacological interventions including diet and lifestyle measures</w:t>
      </w:r>
      <w:r w:rsidRPr="009377BA">
        <w:rPr>
          <w:rStyle w:val="normaltextrun"/>
          <w:rFonts w:ascii="Arial" w:hAnsi="Arial" w:cs="Arial"/>
          <w:sz w:val="22"/>
          <w:szCs w:val="22"/>
          <w:lang w:val="en-US"/>
        </w:rPr>
        <w:t> </w:t>
      </w:r>
      <w:r w:rsidRPr="009377BA">
        <w:rPr>
          <w:rStyle w:val="normaltextrun"/>
          <w:rFonts w:ascii="Arial" w:hAnsi="Arial" w:cs="Arial"/>
          <w:sz w:val="22"/>
          <w:szCs w:val="22"/>
        </w:rPr>
        <w:t> </w:t>
      </w:r>
      <w:r w:rsidRPr="009377BA">
        <w:rPr>
          <w:rStyle w:val="eop"/>
          <w:rFonts w:ascii="Trebuchet MS" w:hAnsi="Trebuchet MS"/>
          <w:sz w:val="22"/>
          <w:szCs w:val="22"/>
        </w:rPr>
        <w:t> </w:t>
      </w:r>
    </w:p>
    <w:p w14:paraId="2AB71FE8" w14:textId="3D965198" w:rsidR="004E7D1D" w:rsidRPr="003553F3" w:rsidRDefault="004E7D1D" w:rsidP="00B248C2">
      <w:pPr>
        <w:pStyle w:val="paragraph"/>
        <w:spacing w:before="0" w:beforeAutospacing="0" w:after="0" w:afterAutospacing="0"/>
        <w:textAlignment w:val="baseline"/>
        <w:rPr>
          <w:rFonts w:ascii="Trebuchet MS" w:hAnsi="Trebuchet MS" w:cs="Segoe UI"/>
          <w:sz w:val="16"/>
          <w:szCs w:val="16"/>
        </w:rPr>
      </w:pPr>
    </w:p>
    <w:p w14:paraId="211FFB7E"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sz w:val="22"/>
          <w:szCs w:val="22"/>
          <w:lang w:val="en-US"/>
        </w:rPr>
        <w:t>To support sustained quality improvement in the adoption and implementation of the lipid management pathway across the HCO through:</w:t>
      </w:r>
      <w:r w:rsidRPr="009377BA">
        <w:rPr>
          <w:rStyle w:val="normaltextrun"/>
          <w:rFonts w:ascii="Arial" w:hAnsi="Arial" w:cs="Arial"/>
          <w:sz w:val="22"/>
          <w:szCs w:val="22"/>
          <w:lang w:val="en-US"/>
        </w:rPr>
        <w:t> </w:t>
      </w:r>
      <w:r w:rsidRPr="009377BA">
        <w:rPr>
          <w:rStyle w:val="normaltextrun"/>
          <w:rFonts w:ascii="Arial" w:hAnsi="Arial" w:cs="Arial"/>
          <w:sz w:val="22"/>
          <w:szCs w:val="22"/>
        </w:rPr>
        <w:t> </w:t>
      </w:r>
      <w:r w:rsidRPr="009377BA">
        <w:rPr>
          <w:rStyle w:val="eop"/>
          <w:rFonts w:ascii="Trebuchet MS" w:hAnsi="Trebuchet MS"/>
          <w:sz w:val="22"/>
          <w:szCs w:val="22"/>
        </w:rPr>
        <w:t> </w:t>
      </w:r>
    </w:p>
    <w:p w14:paraId="62FFD75B"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sz w:val="22"/>
          <w:szCs w:val="22"/>
        </w:rPr>
        <w:t> </w:t>
      </w:r>
    </w:p>
    <w:p w14:paraId="0BF59BF2" w14:textId="77777777" w:rsidR="00B248C2" w:rsidRPr="009377BA" w:rsidRDefault="00B248C2" w:rsidP="003C0933">
      <w:pPr>
        <w:pStyle w:val="paragraph"/>
        <w:numPr>
          <w:ilvl w:val="0"/>
          <w:numId w:val="18"/>
        </w:numPr>
        <w:spacing w:before="0" w:beforeAutospacing="0" w:after="0" w:afterAutospacing="0"/>
        <w:textAlignment w:val="baseline"/>
        <w:rPr>
          <w:rFonts w:ascii="Trebuchet MS" w:hAnsi="Trebuchet MS" w:cs="Calibri"/>
          <w:sz w:val="20"/>
          <w:szCs w:val="20"/>
        </w:rPr>
      </w:pPr>
      <w:r w:rsidRPr="009377BA">
        <w:rPr>
          <w:rStyle w:val="normaltextrun"/>
          <w:rFonts w:ascii="Trebuchet MS" w:hAnsi="Trebuchet MS"/>
          <w:sz w:val="22"/>
          <w:szCs w:val="22"/>
          <w:lang w:val="en-US"/>
        </w:rPr>
        <w:t>Provision of a post clinic evaluation report detailing key outputs delivered by the service, allowing the HCO to evaluate the impact of the review and formulate a strategy for ongoing practice workstreams</w:t>
      </w:r>
      <w:r w:rsidRPr="009377BA">
        <w:rPr>
          <w:rStyle w:val="normaltextrun"/>
          <w:rFonts w:ascii="Arial" w:hAnsi="Arial" w:cs="Arial"/>
          <w:sz w:val="22"/>
          <w:szCs w:val="22"/>
        </w:rPr>
        <w:t> </w:t>
      </w:r>
      <w:r w:rsidRPr="009377BA">
        <w:rPr>
          <w:rStyle w:val="eop"/>
          <w:rFonts w:ascii="Trebuchet MS" w:hAnsi="Trebuchet MS"/>
          <w:sz w:val="22"/>
          <w:szCs w:val="22"/>
        </w:rPr>
        <w:t> </w:t>
      </w:r>
    </w:p>
    <w:p w14:paraId="686C5D3E"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sz w:val="22"/>
          <w:szCs w:val="22"/>
        </w:rPr>
        <w:t> </w:t>
      </w:r>
    </w:p>
    <w:p w14:paraId="2041F48F"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color w:val="000000"/>
          <w:sz w:val="22"/>
          <w:szCs w:val="22"/>
          <w:shd w:val="clear" w:color="auto" w:fill="FFFFFF"/>
          <w:lang w:val="en-US"/>
        </w:rPr>
        <w:t>The priority for secondary prevention lipids optimisation of highest risk patient cohorts was agreed by the Greater Manchester Clinical Effectiveness Group and the ICB. Improving cardiovascular health and reduce cardiovascular mortality is now a priority for Greater Manchester. The GM system level lipid optimisation workforce offer has been endorsed in this context by the Greater Manchester CVD Prevention Oversight Group and is part of the wider NHS England lipids optimisation programme.</w:t>
      </w:r>
      <w:r w:rsidRPr="009377BA">
        <w:rPr>
          <w:rStyle w:val="normaltextrun"/>
          <w:rFonts w:ascii="Arial" w:hAnsi="Arial" w:cs="Arial"/>
          <w:color w:val="000000"/>
          <w:sz w:val="22"/>
          <w:szCs w:val="22"/>
          <w:shd w:val="clear" w:color="auto" w:fill="FFFFFF"/>
          <w:lang w:val="en-US"/>
        </w:rPr>
        <w:t>  </w:t>
      </w:r>
      <w:r w:rsidRPr="009377BA">
        <w:rPr>
          <w:rStyle w:val="eop"/>
          <w:rFonts w:ascii="Trebuchet MS" w:hAnsi="Trebuchet MS"/>
          <w:color w:val="000000"/>
          <w:sz w:val="22"/>
          <w:szCs w:val="22"/>
        </w:rPr>
        <w:t> </w:t>
      </w:r>
    </w:p>
    <w:p w14:paraId="1D4FCE0B"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eop"/>
          <w:rFonts w:ascii="Trebuchet MS" w:hAnsi="Trebuchet MS"/>
          <w:color w:val="000000"/>
          <w:sz w:val="22"/>
          <w:szCs w:val="22"/>
        </w:rPr>
        <w:t> </w:t>
      </w:r>
    </w:p>
    <w:p w14:paraId="19A04966"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Trebuchet MS" w:hAnsi="Trebuchet MS"/>
          <w:b/>
          <w:bCs/>
          <w:color w:val="000000"/>
          <w:sz w:val="22"/>
          <w:szCs w:val="22"/>
        </w:rPr>
        <w:t>No applications are needed. To accept the offer please</w:t>
      </w:r>
      <w:r w:rsidRPr="009377BA">
        <w:rPr>
          <w:rStyle w:val="normaltextrun"/>
          <w:rFonts w:ascii="Arial" w:hAnsi="Arial" w:cs="Arial"/>
          <w:color w:val="000000"/>
          <w:sz w:val="22"/>
          <w:szCs w:val="22"/>
        </w:rPr>
        <w:t> </w:t>
      </w:r>
      <w:r w:rsidRPr="009377BA">
        <w:rPr>
          <w:rStyle w:val="normaltextrun"/>
          <w:rFonts w:ascii="Trebuchet MS" w:hAnsi="Trebuchet MS"/>
          <w:b/>
          <w:bCs/>
          <w:color w:val="000000"/>
          <w:sz w:val="22"/>
          <w:szCs w:val="22"/>
        </w:rPr>
        <w:t>email the below contacts. </w:t>
      </w:r>
      <w:r w:rsidRPr="009377BA">
        <w:rPr>
          <w:rStyle w:val="eop"/>
          <w:rFonts w:ascii="Trebuchet MS" w:hAnsi="Trebuchet MS"/>
          <w:color w:val="000000"/>
          <w:sz w:val="22"/>
          <w:szCs w:val="22"/>
        </w:rPr>
        <w:t> </w:t>
      </w:r>
    </w:p>
    <w:p w14:paraId="352C99E2" w14:textId="77777777" w:rsidR="00B248C2" w:rsidRPr="009377BA" w:rsidRDefault="00B248C2" w:rsidP="00B248C2">
      <w:pPr>
        <w:pStyle w:val="paragraph"/>
        <w:spacing w:before="0" w:beforeAutospacing="0" w:after="0" w:afterAutospacing="0"/>
        <w:textAlignment w:val="baseline"/>
        <w:rPr>
          <w:rFonts w:ascii="Trebuchet MS" w:hAnsi="Trebuchet MS" w:cs="Segoe UI"/>
          <w:sz w:val="16"/>
          <w:szCs w:val="16"/>
        </w:rPr>
      </w:pPr>
      <w:r w:rsidRPr="009377BA">
        <w:rPr>
          <w:rStyle w:val="normaltextrun"/>
          <w:rFonts w:ascii="Arial" w:hAnsi="Arial" w:cs="Arial"/>
          <w:color w:val="000000"/>
          <w:sz w:val="22"/>
          <w:szCs w:val="22"/>
        </w:rPr>
        <w:t> </w:t>
      </w:r>
      <w:r w:rsidRPr="009377BA">
        <w:rPr>
          <w:rStyle w:val="eop"/>
          <w:rFonts w:ascii="Trebuchet MS" w:hAnsi="Trebuchet MS"/>
          <w:color w:val="000000"/>
          <w:sz w:val="22"/>
          <w:szCs w:val="22"/>
        </w:rPr>
        <w:t> </w:t>
      </w:r>
    </w:p>
    <w:p w14:paraId="247862F9" w14:textId="77777777" w:rsidR="003553F3" w:rsidRDefault="00B248C2" w:rsidP="003553F3">
      <w:pPr>
        <w:pStyle w:val="paragraph"/>
        <w:numPr>
          <w:ilvl w:val="0"/>
          <w:numId w:val="20"/>
        </w:numPr>
        <w:spacing w:before="0" w:beforeAutospacing="0" w:after="0" w:afterAutospacing="0"/>
        <w:textAlignment w:val="baseline"/>
        <w:rPr>
          <w:rFonts w:ascii="Trebuchet MS" w:hAnsi="Trebuchet MS" w:cs="Calibri"/>
          <w:sz w:val="20"/>
          <w:szCs w:val="20"/>
        </w:rPr>
      </w:pPr>
      <w:r w:rsidRPr="009377BA">
        <w:rPr>
          <w:rStyle w:val="normaltextrun"/>
          <w:rFonts w:ascii="Trebuchet MS" w:hAnsi="Trebuchet MS"/>
          <w:color w:val="000000"/>
          <w:sz w:val="22"/>
          <w:szCs w:val="22"/>
        </w:rPr>
        <w:t>Dai Roberts, Senior Programme Development Lead, Health innovation Manchester,</w:t>
      </w:r>
      <w:r w:rsidRPr="009377BA">
        <w:rPr>
          <w:rStyle w:val="normaltextrun"/>
          <w:rFonts w:ascii="Arial" w:hAnsi="Arial" w:cs="Arial"/>
          <w:color w:val="000000"/>
          <w:sz w:val="22"/>
          <w:szCs w:val="22"/>
        </w:rPr>
        <w:t> </w:t>
      </w:r>
      <w:hyperlink r:id="rId17" w:tgtFrame="_blank" w:history="1">
        <w:r w:rsidRPr="009377BA">
          <w:rPr>
            <w:rStyle w:val="normaltextrun"/>
            <w:rFonts w:ascii="Trebuchet MS" w:hAnsi="Trebuchet MS"/>
            <w:color w:val="0563C1"/>
            <w:sz w:val="22"/>
            <w:szCs w:val="22"/>
            <w:u w:val="single"/>
          </w:rPr>
          <w:t>dai.roberts@healthinnovationmanchester.com</w:t>
        </w:r>
      </w:hyperlink>
      <w:r w:rsidRPr="009377BA">
        <w:rPr>
          <w:rStyle w:val="eop"/>
          <w:rFonts w:ascii="Trebuchet MS" w:hAnsi="Trebuchet MS"/>
          <w:color w:val="000000"/>
          <w:sz w:val="22"/>
          <w:szCs w:val="22"/>
        </w:rPr>
        <w:t> </w:t>
      </w:r>
    </w:p>
    <w:p w14:paraId="3D44171F" w14:textId="41A9A6FF" w:rsidR="00B248C2" w:rsidRPr="003553F3" w:rsidRDefault="00B248C2" w:rsidP="003553F3">
      <w:pPr>
        <w:pStyle w:val="paragraph"/>
        <w:numPr>
          <w:ilvl w:val="0"/>
          <w:numId w:val="20"/>
        </w:numPr>
        <w:spacing w:before="0" w:beforeAutospacing="0" w:after="0" w:afterAutospacing="0"/>
        <w:textAlignment w:val="baseline"/>
        <w:rPr>
          <w:rFonts w:ascii="Trebuchet MS" w:hAnsi="Trebuchet MS" w:cs="Calibri"/>
          <w:sz w:val="20"/>
          <w:szCs w:val="20"/>
        </w:rPr>
      </w:pPr>
      <w:r w:rsidRPr="003553F3">
        <w:rPr>
          <w:rStyle w:val="normaltextrun"/>
          <w:rFonts w:ascii="Trebuchet MS" w:hAnsi="Trebuchet MS"/>
          <w:color w:val="000000"/>
          <w:sz w:val="22"/>
          <w:szCs w:val="22"/>
        </w:rPr>
        <w:t>Sophie Carter, Project Manager, Health Innovation</w:t>
      </w:r>
      <w:r w:rsidR="003553F3" w:rsidRPr="003553F3">
        <w:rPr>
          <w:rStyle w:val="normaltextrun"/>
          <w:rFonts w:ascii="Trebuchet MS" w:hAnsi="Trebuchet MS"/>
          <w:color w:val="000000"/>
          <w:sz w:val="22"/>
          <w:szCs w:val="22"/>
        </w:rPr>
        <w:t xml:space="preserve"> </w:t>
      </w:r>
      <w:r w:rsidRPr="003553F3">
        <w:rPr>
          <w:rStyle w:val="normaltextrun"/>
          <w:rFonts w:ascii="Trebuchet MS" w:hAnsi="Trebuchet MS"/>
          <w:color w:val="000000"/>
          <w:sz w:val="22"/>
          <w:szCs w:val="22"/>
        </w:rPr>
        <w:t>Manchester,</w:t>
      </w:r>
      <w:r w:rsidRPr="003553F3">
        <w:rPr>
          <w:rStyle w:val="normaltextrun"/>
          <w:rFonts w:ascii="Arial" w:hAnsi="Arial" w:cs="Arial"/>
          <w:color w:val="000000"/>
          <w:sz w:val="22"/>
          <w:szCs w:val="22"/>
        </w:rPr>
        <w:t> </w:t>
      </w:r>
      <w:hyperlink r:id="rId18" w:tgtFrame="_blank" w:history="1">
        <w:r w:rsidRPr="003553F3">
          <w:rPr>
            <w:rStyle w:val="normaltextrun"/>
            <w:rFonts w:ascii="Trebuchet MS" w:hAnsi="Trebuchet MS"/>
            <w:color w:val="0000FF"/>
            <w:sz w:val="22"/>
            <w:szCs w:val="22"/>
            <w:u w:val="single"/>
          </w:rPr>
          <w:t>Sophie.carter@healthinnovationmanchester.com</w:t>
        </w:r>
      </w:hyperlink>
      <w:r w:rsidRPr="003553F3">
        <w:rPr>
          <w:rStyle w:val="eop"/>
          <w:rFonts w:ascii="Trebuchet MS" w:hAnsi="Trebuchet MS"/>
          <w:color w:val="000000"/>
          <w:sz w:val="22"/>
          <w:szCs w:val="22"/>
        </w:rPr>
        <w:t> </w:t>
      </w:r>
    </w:p>
    <w:p w14:paraId="10F931A8" w14:textId="530025C2" w:rsidR="00B248C2" w:rsidRPr="009377BA" w:rsidRDefault="00B248C2" w:rsidP="00B248C2">
      <w:pPr>
        <w:pStyle w:val="paragraph"/>
        <w:spacing w:before="0" w:beforeAutospacing="0" w:after="0" w:afterAutospacing="0"/>
        <w:textAlignment w:val="baseline"/>
        <w:rPr>
          <w:rFonts w:ascii="Segoe UI" w:hAnsi="Segoe UI" w:cs="Segoe UI"/>
          <w:sz w:val="18"/>
          <w:szCs w:val="18"/>
          <w:lang w:val="en-US"/>
        </w:rPr>
      </w:pPr>
      <w:r>
        <w:rPr>
          <w:rStyle w:val="eop"/>
          <w:rFonts w:ascii="Trebuchet MS" w:hAnsi="Trebuchet MS"/>
          <w:color w:val="000000"/>
          <w:lang w:val="en-US"/>
        </w:rPr>
        <w:t> </w:t>
      </w:r>
    </w:p>
    <w:p w14:paraId="42F2B081" w14:textId="60F77799" w:rsidR="00B248C2" w:rsidRPr="009377BA" w:rsidRDefault="00597202" w:rsidP="00B248C2">
      <w:pPr>
        <w:pStyle w:val="paragraph"/>
        <w:spacing w:before="0" w:beforeAutospacing="0" w:after="0" w:afterAutospacing="0"/>
        <w:textAlignment w:val="baseline"/>
        <w:rPr>
          <w:rStyle w:val="eop"/>
          <w:rFonts w:ascii="Trebuchet MS" w:hAnsi="Trebuchet MS"/>
          <w:color w:val="000000"/>
        </w:rPr>
      </w:pPr>
      <w:hyperlink r:id="rId19" w:tgtFrame="_blank" w:history="1">
        <w:r w:rsidR="00B248C2" w:rsidRPr="009377BA">
          <w:rPr>
            <w:rStyle w:val="normaltextrun"/>
            <w:rFonts w:ascii="Trebuchet MS" w:hAnsi="Trebuchet MS" w:cs="Segoe UI"/>
            <w:b/>
            <w:bCs/>
            <w:i/>
            <w:iCs/>
            <w:color w:val="0000FF"/>
            <w:u w:val="single"/>
          </w:rPr>
          <w:t>Tackling CVD through 2023/24 QOF</w:t>
        </w:r>
      </w:hyperlink>
      <w:r w:rsidR="00B248C2" w:rsidRPr="009377BA">
        <w:rPr>
          <w:rStyle w:val="normaltextrun"/>
          <w:rFonts w:ascii="Trebuchet MS" w:hAnsi="Trebuchet MS"/>
          <w:b/>
          <w:bCs/>
          <w:i/>
          <w:iCs/>
          <w:color w:val="000000"/>
        </w:rPr>
        <w:t>: two new indicators related to cholesterol and lipid management - this directly links to the lipid optimisation workforce support offer</w:t>
      </w:r>
      <w:r w:rsidR="00B248C2" w:rsidRPr="009377BA">
        <w:rPr>
          <w:rStyle w:val="eop"/>
          <w:rFonts w:ascii="Trebuchet MS" w:hAnsi="Trebuchet MS"/>
          <w:color w:val="000000"/>
        </w:rPr>
        <w:t> </w:t>
      </w:r>
    </w:p>
    <w:p w14:paraId="22A97F70" w14:textId="50DFD536" w:rsidR="008612FD" w:rsidRDefault="003553F3" w:rsidP="00B248C2">
      <w:pPr>
        <w:pStyle w:val="paragraph"/>
        <w:spacing w:before="0" w:beforeAutospacing="0" w:after="0" w:afterAutospacing="0"/>
        <w:textAlignment w:val="baseline"/>
        <w:rPr>
          <w:rStyle w:val="eop"/>
          <w:rFonts w:ascii="Trebuchet MS" w:hAnsi="Trebuchet MS"/>
          <w:color w:val="000000"/>
        </w:rPr>
      </w:pPr>
      <w:r>
        <w:rPr>
          <w:rFonts w:ascii="Trebuchet MS" w:hAnsi="Trebuchet MS"/>
          <w:noProof/>
          <w:color w:val="000000"/>
        </w:rPr>
        <mc:AlternateContent>
          <mc:Choice Requires="wpg">
            <w:drawing>
              <wp:anchor distT="0" distB="0" distL="114300" distR="114300" simplePos="0" relativeHeight="251659264" behindDoc="0" locked="0" layoutInCell="1" allowOverlap="1" wp14:anchorId="7C7E971F" wp14:editId="63DA6A7E">
                <wp:simplePos x="0" y="0"/>
                <wp:positionH relativeFrom="column">
                  <wp:posOffset>293332</wp:posOffset>
                </wp:positionH>
                <wp:positionV relativeFrom="paragraph">
                  <wp:posOffset>98359</wp:posOffset>
                </wp:positionV>
                <wp:extent cx="5015230" cy="2838450"/>
                <wp:effectExtent l="0" t="0" r="0" b="0"/>
                <wp:wrapTight wrapText="bothSides">
                  <wp:wrapPolygon edited="0">
                    <wp:start x="0" y="0"/>
                    <wp:lineTo x="0" y="21455"/>
                    <wp:lineTo x="21414" y="21455"/>
                    <wp:lineTo x="21496" y="16236"/>
                    <wp:lineTo x="21496" y="0"/>
                    <wp:lineTo x="0" y="0"/>
                  </wp:wrapPolygon>
                </wp:wrapTight>
                <wp:docPr id="5" name="Group 5"/>
                <wp:cNvGraphicFramePr/>
                <a:graphic xmlns:a="http://schemas.openxmlformats.org/drawingml/2006/main">
                  <a:graphicData uri="http://schemas.microsoft.com/office/word/2010/wordprocessingGroup">
                    <wpg:wgp>
                      <wpg:cNvGrpSpPr/>
                      <wpg:grpSpPr>
                        <a:xfrm>
                          <a:off x="0" y="0"/>
                          <a:ext cx="5015230" cy="2838450"/>
                          <a:chOff x="0" y="47767"/>
                          <a:chExt cx="5943600" cy="3349889"/>
                        </a:xfrm>
                      </wpg:grpSpPr>
                      <pic:pic xmlns:pic="http://schemas.openxmlformats.org/drawingml/2006/picture">
                        <pic:nvPicPr>
                          <pic:cNvPr id="1" name="Picture 1"/>
                          <pic:cNvPicPr>
                            <a:picLocks noChangeAspect="1"/>
                          </pic:cNvPicPr>
                        </pic:nvPicPr>
                        <pic:blipFill rotWithShape="1">
                          <a:blip r:embed="rId20">
                            <a:extLst>
                              <a:ext uri="{28A0092B-C50C-407E-A947-70E740481C1C}">
                                <a14:useLocalDpi xmlns:a14="http://schemas.microsoft.com/office/drawing/2010/main" val="0"/>
                              </a:ext>
                            </a:extLst>
                          </a:blip>
                          <a:srcRect t="1858" b="17"/>
                          <a:stretch/>
                        </pic:blipFill>
                        <pic:spPr>
                          <a:xfrm>
                            <a:off x="0" y="47767"/>
                            <a:ext cx="5943600" cy="2523562"/>
                          </a:xfrm>
                          <a:prstGeom prst="rect">
                            <a:avLst/>
                          </a:prstGeom>
                        </pic:spPr>
                      </pic:pic>
                      <pic:pic xmlns:pic="http://schemas.openxmlformats.org/drawingml/2006/picture">
                        <pic:nvPicPr>
                          <pic:cNvPr id="2" name="Picture 2"/>
                          <pic:cNvPicPr>
                            <a:picLocks noChangeAspect="1"/>
                          </pic:cNvPicPr>
                        </pic:nvPicPr>
                        <pic:blipFill rotWithShape="1">
                          <a:blip r:embed="rId21">
                            <a:extLst>
                              <a:ext uri="{28A0092B-C50C-407E-A947-70E740481C1C}">
                                <a14:useLocalDpi xmlns:a14="http://schemas.microsoft.com/office/drawing/2010/main" val="0"/>
                              </a:ext>
                            </a:extLst>
                          </a:blip>
                          <a:srcRect t="13982" r="1437" b="6063"/>
                          <a:stretch/>
                        </pic:blipFill>
                        <pic:spPr bwMode="auto">
                          <a:xfrm>
                            <a:off x="48722" y="2468795"/>
                            <a:ext cx="5820306" cy="928861"/>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CF09909" id="Group 5" o:spid="_x0000_s1026" style="position:absolute;margin-left:23.1pt;margin-top:7.75pt;width:394.9pt;height:223.5pt;z-index:251659264;mso-width-relative:margin;mso-height-relative:margin" coordorigin=",477" coordsize="59436,3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77;width:59436;height:25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">
                  <v:imagedata r:id="rId22" o:title="" croptop="1218f" cropbottom="11f"/>
                </v:shape>
                <v:shape id="Picture 2" o:spid="_x0000_s1028" type="#_x0000_t75" style="position:absolute;left:487;top:24687;width:58203;height:9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">
                  <v:imagedata r:id="rId23" o:title="" croptop="9163f" cropbottom="3973f" cropright="942f"/>
                </v:shape>
                <w10:wrap type="tight"/>
              </v:group>
            </w:pict>
          </mc:Fallback>
        </mc:AlternateContent>
      </w:r>
    </w:p>
    <w:p w14:paraId="736A20B9" w14:textId="070DD0F0" w:rsidR="00B248C2" w:rsidRDefault="00B248C2" w:rsidP="00B248C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olor w:val="000000"/>
        </w:rPr>
        <w:t> </w:t>
      </w:r>
    </w:p>
    <w:p w14:paraId="1B63FB01" w14:textId="77777777" w:rsidR="003553F3" w:rsidRPr="003553F3" w:rsidRDefault="003553F3" w:rsidP="003553F3">
      <w:pPr>
        <w:pStyle w:val="paragraph"/>
        <w:spacing w:before="0" w:beforeAutospacing="0" w:after="0" w:afterAutospacing="0"/>
        <w:ind w:left="1080"/>
        <w:textAlignment w:val="baseline"/>
        <w:rPr>
          <w:rStyle w:val="normaltextrun"/>
          <w:rFonts w:ascii="Trebuchet MS" w:hAnsi="Trebuchet MS" w:cs="Calibri"/>
          <w:sz w:val="22"/>
          <w:szCs w:val="22"/>
        </w:rPr>
      </w:pPr>
    </w:p>
    <w:p w14:paraId="6E5E4BF5"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12D97914"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65979E9E"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7B635451"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1048BF83"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4292CA14"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25A49E63"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04F5A13C"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03D1FDCF"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3F29FC3D"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51B548AE"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740C8ED5"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790DEE0D"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0A5BEA06"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66244495" w14:textId="77777777" w:rsidR="003553F3" w:rsidRDefault="003553F3" w:rsidP="003553F3">
      <w:pPr>
        <w:pStyle w:val="paragraph"/>
        <w:spacing w:before="0" w:beforeAutospacing="0" w:after="0" w:afterAutospacing="0"/>
        <w:ind w:left="1080"/>
        <w:textAlignment w:val="baseline"/>
        <w:rPr>
          <w:rStyle w:val="normaltextrun"/>
          <w:rFonts w:ascii="Trebuchet MS" w:hAnsi="Trebuchet MS"/>
          <w:b/>
          <w:bCs/>
          <w:color w:val="000000"/>
          <w:sz w:val="22"/>
          <w:szCs w:val="22"/>
        </w:rPr>
      </w:pPr>
    </w:p>
    <w:p w14:paraId="49764D92" w14:textId="62FB84D8" w:rsidR="00B248C2" w:rsidRPr="009377BA" w:rsidRDefault="00B248C2" w:rsidP="003553F3">
      <w:pPr>
        <w:pStyle w:val="paragraph"/>
        <w:numPr>
          <w:ilvl w:val="0"/>
          <w:numId w:val="21"/>
        </w:numPr>
        <w:spacing w:before="0" w:beforeAutospacing="0" w:after="0" w:afterAutospacing="0"/>
        <w:textAlignment w:val="baseline"/>
        <w:rPr>
          <w:rFonts w:ascii="Trebuchet MS" w:hAnsi="Trebuchet MS" w:cs="Calibri"/>
          <w:sz w:val="22"/>
          <w:szCs w:val="22"/>
        </w:rPr>
      </w:pPr>
      <w:r w:rsidRPr="009377BA">
        <w:rPr>
          <w:rStyle w:val="normaltextrun"/>
          <w:rFonts w:ascii="Trebuchet MS" w:hAnsi="Trebuchet MS"/>
          <w:b/>
          <w:bCs/>
          <w:color w:val="000000"/>
          <w:sz w:val="22"/>
          <w:szCs w:val="22"/>
        </w:rPr>
        <w:lastRenderedPageBreak/>
        <w:t xml:space="preserve">LDL-C management </w:t>
      </w:r>
      <w:r w:rsidRPr="009377BA">
        <w:rPr>
          <w:rStyle w:val="normaltextrun"/>
          <w:rFonts w:ascii="Trebuchet MS" w:hAnsi="Trebuchet MS"/>
          <w:color w:val="000000"/>
          <w:sz w:val="22"/>
          <w:szCs w:val="22"/>
        </w:rPr>
        <w:t>for secondary prevention is a clinical priority for patients and the NHS, as recognised by incentives in the 2023/2024 QOF amounting to 30 points and ~£36 million in funds</w:t>
      </w:r>
      <w:r w:rsidRPr="009377BA">
        <w:rPr>
          <w:rStyle w:val="normaltextrun"/>
          <w:rFonts w:ascii="Trebuchet MS" w:hAnsi="Trebuchet MS"/>
          <w:color w:val="000000"/>
          <w:sz w:val="22"/>
          <w:szCs w:val="22"/>
          <w:vertAlign w:val="superscript"/>
        </w:rPr>
        <w:t xml:space="preserve"> 1</w:t>
      </w:r>
      <w:r w:rsidRPr="009377BA">
        <w:rPr>
          <w:rStyle w:val="normaltextrun"/>
          <w:rFonts w:ascii="Trebuchet MS" w:hAnsi="Trebuchet MS"/>
          <w:color w:val="000000"/>
          <w:sz w:val="22"/>
          <w:szCs w:val="22"/>
        </w:rPr>
        <w:t>. </w:t>
      </w:r>
      <w:r w:rsidRPr="009377BA">
        <w:rPr>
          <w:rStyle w:val="eop"/>
          <w:rFonts w:ascii="Trebuchet MS" w:hAnsi="Trebuchet MS"/>
          <w:color w:val="000000"/>
          <w:sz w:val="22"/>
          <w:szCs w:val="22"/>
        </w:rPr>
        <w:t> </w:t>
      </w:r>
    </w:p>
    <w:p w14:paraId="5A8AB753" w14:textId="77777777" w:rsidR="00B248C2" w:rsidRPr="009377BA" w:rsidRDefault="00B248C2" w:rsidP="003553F3">
      <w:pPr>
        <w:pStyle w:val="paragraph"/>
        <w:numPr>
          <w:ilvl w:val="0"/>
          <w:numId w:val="21"/>
        </w:numPr>
        <w:spacing w:before="0" w:beforeAutospacing="0" w:after="0" w:afterAutospacing="0"/>
        <w:textAlignment w:val="baseline"/>
        <w:rPr>
          <w:rFonts w:ascii="Trebuchet MS" w:hAnsi="Trebuchet MS"/>
          <w:sz w:val="22"/>
          <w:szCs w:val="22"/>
        </w:rPr>
      </w:pPr>
      <w:r w:rsidRPr="009377BA">
        <w:rPr>
          <w:rStyle w:val="normaltextrun"/>
          <w:rFonts w:ascii="Trebuchet MS" w:hAnsi="Trebuchet MS"/>
          <w:b/>
          <w:bCs/>
          <w:color w:val="000000"/>
          <w:sz w:val="22"/>
          <w:szCs w:val="22"/>
        </w:rPr>
        <w:t xml:space="preserve">The 2023/2024 updates of QOF </w:t>
      </w:r>
      <w:r w:rsidRPr="009377BA">
        <w:rPr>
          <w:rStyle w:val="normaltextrun"/>
          <w:rFonts w:ascii="Trebuchet MS" w:hAnsi="Trebuchet MS"/>
          <w:color w:val="000000"/>
          <w:sz w:val="22"/>
          <w:szCs w:val="22"/>
        </w:rPr>
        <w:t>include a non-HDL target that is lower than 2.5 mmol/L or where non-HDL cholesterol is not recorded an LDL-C target</w:t>
      </w:r>
      <w:r w:rsidRPr="009377BA">
        <w:rPr>
          <w:rStyle w:val="normaltextrun"/>
          <w:rFonts w:ascii="Arial" w:hAnsi="Arial" w:cs="Arial"/>
          <w:color w:val="000000"/>
          <w:sz w:val="22"/>
          <w:szCs w:val="22"/>
        </w:rPr>
        <w:t> </w:t>
      </w:r>
      <w:r w:rsidRPr="009377BA">
        <w:rPr>
          <w:rStyle w:val="normaltextrun"/>
          <w:rFonts w:ascii="Trebuchet MS" w:hAnsi="Trebuchet MS"/>
          <w:color w:val="000000"/>
          <w:sz w:val="22"/>
          <w:szCs w:val="22"/>
        </w:rPr>
        <w:t>of lower than 1.8 mmol/L for secondary prevention patients.</w:t>
      </w:r>
      <w:r w:rsidRPr="009377BA">
        <w:rPr>
          <w:rStyle w:val="normaltextrun"/>
          <w:rFonts w:ascii="Trebuchet MS" w:hAnsi="Trebuchet MS"/>
          <w:color w:val="000000"/>
          <w:sz w:val="22"/>
          <w:szCs w:val="22"/>
          <w:vertAlign w:val="superscript"/>
        </w:rPr>
        <w:t xml:space="preserve"> 1</w:t>
      </w:r>
      <w:r w:rsidRPr="009377BA">
        <w:rPr>
          <w:rStyle w:val="eop"/>
          <w:rFonts w:ascii="Trebuchet MS" w:hAnsi="Trebuchet MS"/>
          <w:color w:val="000000"/>
          <w:sz w:val="22"/>
          <w:szCs w:val="22"/>
        </w:rPr>
        <w:t> </w:t>
      </w:r>
    </w:p>
    <w:p w14:paraId="16A7CA77" w14:textId="77777777" w:rsidR="00B248C2" w:rsidRPr="00541524" w:rsidRDefault="00B248C2" w:rsidP="003553F3">
      <w:pPr>
        <w:pStyle w:val="paragraph"/>
        <w:numPr>
          <w:ilvl w:val="0"/>
          <w:numId w:val="21"/>
        </w:numPr>
        <w:spacing w:before="0" w:beforeAutospacing="0" w:after="0" w:afterAutospacing="0"/>
        <w:textAlignment w:val="baseline"/>
        <w:rPr>
          <w:rStyle w:val="eop"/>
          <w:rFonts w:ascii="Trebuchet MS" w:hAnsi="Trebuchet MS"/>
          <w:sz w:val="22"/>
          <w:szCs w:val="22"/>
        </w:rPr>
      </w:pPr>
      <w:r w:rsidRPr="009377BA">
        <w:rPr>
          <w:rStyle w:val="normaltextrun"/>
          <w:rFonts w:ascii="Trebuchet MS" w:hAnsi="Trebuchet MS"/>
          <w:color w:val="000000"/>
          <w:sz w:val="22"/>
          <w:szCs w:val="22"/>
        </w:rPr>
        <w:t>The 1.8 mmol/L LDL-C target in the QOF may not be reachable for some patients with statins alone.</w:t>
      </w:r>
      <w:r w:rsidRPr="009377BA">
        <w:rPr>
          <w:rStyle w:val="normaltextrun"/>
          <w:rFonts w:ascii="Trebuchet MS" w:hAnsi="Trebuchet MS"/>
          <w:color w:val="000000"/>
          <w:sz w:val="22"/>
          <w:szCs w:val="22"/>
          <w:vertAlign w:val="superscript"/>
        </w:rPr>
        <w:t>4</w:t>
      </w:r>
      <w:r w:rsidRPr="009377BA">
        <w:rPr>
          <w:rStyle w:val="eop"/>
          <w:rFonts w:ascii="Trebuchet MS" w:hAnsi="Trebuchet MS"/>
          <w:color w:val="000000"/>
          <w:sz w:val="22"/>
          <w:szCs w:val="22"/>
        </w:rPr>
        <w:t> </w:t>
      </w:r>
    </w:p>
    <w:p w14:paraId="18D69404" w14:textId="5BE04D94" w:rsidR="00541524" w:rsidRPr="009377BA" w:rsidRDefault="00541524" w:rsidP="003553F3">
      <w:pPr>
        <w:pStyle w:val="paragraph"/>
        <w:numPr>
          <w:ilvl w:val="0"/>
          <w:numId w:val="21"/>
        </w:numPr>
        <w:spacing w:before="0" w:beforeAutospacing="0" w:after="0" w:afterAutospacing="0"/>
        <w:textAlignment w:val="baseline"/>
        <w:rPr>
          <w:rFonts w:ascii="Trebuchet MS" w:hAnsi="Trebuchet MS"/>
          <w:sz w:val="22"/>
          <w:szCs w:val="22"/>
        </w:rPr>
      </w:pPr>
      <w:r>
        <w:rPr>
          <w:rStyle w:val="eop"/>
          <w:rFonts w:ascii="Trebuchet MS" w:hAnsi="Trebuchet MS"/>
          <w:color w:val="000000"/>
          <w:sz w:val="22"/>
          <w:szCs w:val="22"/>
        </w:rPr>
        <w:t xml:space="preserve">Additional lipid lowering therapy options are now included in the Greater Manchester </w:t>
      </w:r>
      <w:hyperlink r:id="rId24" w:history="1">
        <w:r w:rsidRPr="00BF774C">
          <w:rPr>
            <w:rStyle w:val="Hyperlink"/>
            <w:rFonts w:ascii="Trebuchet MS" w:hAnsi="Trebuchet MS"/>
            <w:sz w:val="22"/>
            <w:szCs w:val="22"/>
          </w:rPr>
          <w:t>Lipid Management Pathway for Secondary Prevention of Cardiovascular Disease (CVD)</w:t>
        </w:r>
      </w:hyperlink>
    </w:p>
    <w:p w14:paraId="716074CF" w14:textId="77777777" w:rsidR="00BD2BA4" w:rsidRPr="009377BA" w:rsidRDefault="00B248C2" w:rsidP="003553F3">
      <w:pPr>
        <w:pStyle w:val="paragraph"/>
        <w:numPr>
          <w:ilvl w:val="0"/>
          <w:numId w:val="21"/>
        </w:numPr>
        <w:spacing w:before="0" w:beforeAutospacing="0" w:after="0" w:afterAutospacing="0"/>
        <w:textAlignment w:val="baseline"/>
        <w:rPr>
          <w:rStyle w:val="eop"/>
          <w:rFonts w:ascii="Trebuchet MS" w:hAnsi="Trebuchet MS"/>
          <w:sz w:val="22"/>
          <w:szCs w:val="22"/>
        </w:rPr>
      </w:pPr>
      <w:r w:rsidRPr="009377BA">
        <w:rPr>
          <w:rStyle w:val="normaltextrun"/>
          <w:rFonts w:ascii="Trebuchet MS" w:hAnsi="Trebuchet MS"/>
          <w:b/>
          <w:bCs/>
          <w:color w:val="000000"/>
          <w:sz w:val="22"/>
          <w:szCs w:val="22"/>
        </w:rPr>
        <w:t xml:space="preserve">Many high-risk CVD patients </w:t>
      </w:r>
      <w:r w:rsidRPr="009377BA">
        <w:rPr>
          <w:rStyle w:val="normaltextrun"/>
          <w:rFonts w:ascii="Trebuchet MS" w:hAnsi="Trebuchet MS"/>
          <w:color w:val="000000"/>
          <w:sz w:val="22"/>
          <w:szCs w:val="22"/>
        </w:rPr>
        <w:t xml:space="preserve">could still benefit from further treatment optimisation and </w:t>
      </w:r>
      <w:r w:rsidR="004B5FD2" w:rsidRPr="009377BA">
        <w:rPr>
          <w:rStyle w:val="normaltextrun"/>
          <w:rFonts w:ascii="Trebuchet MS" w:hAnsi="Trebuchet MS"/>
          <w:color w:val="000000"/>
          <w:sz w:val="22"/>
          <w:szCs w:val="22"/>
        </w:rPr>
        <w:t>combinations of</w:t>
      </w:r>
      <w:r w:rsidRPr="009377BA">
        <w:rPr>
          <w:rStyle w:val="normaltextrun"/>
          <w:rFonts w:ascii="Trebuchet MS" w:hAnsi="Trebuchet MS"/>
          <w:color w:val="000000"/>
          <w:sz w:val="22"/>
          <w:szCs w:val="22"/>
        </w:rPr>
        <w:t xml:space="preserve"> therapies within the lipid management pathway</w:t>
      </w:r>
      <w:r w:rsidRPr="009377BA">
        <w:rPr>
          <w:rStyle w:val="eop"/>
          <w:rFonts w:ascii="Trebuchet MS" w:hAnsi="Trebuchet MS"/>
          <w:color w:val="000000"/>
          <w:sz w:val="22"/>
          <w:szCs w:val="22"/>
        </w:rPr>
        <w:t> </w:t>
      </w:r>
    </w:p>
    <w:p w14:paraId="5D93F052" w14:textId="4FCC72E4" w:rsidR="00B248C2" w:rsidRPr="00EA1D21" w:rsidRDefault="00BD2BA4" w:rsidP="003553F3">
      <w:pPr>
        <w:pStyle w:val="paragraph"/>
        <w:numPr>
          <w:ilvl w:val="0"/>
          <w:numId w:val="21"/>
        </w:numPr>
        <w:spacing w:before="0" w:beforeAutospacing="0" w:after="0" w:afterAutospacing="0"/>
        <w:textAlignment w:val="baseline"/>
        <w:rPr>
          <w:rStyle w:val="eop"/>
          <w:rFonts w:ascii="Trebuchet MS" w:hAnsi="Trebuchet MS"/>
          <w:sz w:val="22"/>
          <w:szCs w:val="22"/>
        </w:rPr>
      </w:pPr>
      <w:r w:rsidRPr="00EA1D21">
        <w:rPr>
          <w:rStyle w:val="ui-provider"/>
          <w:rFonts w:ascii="Trebuchet MS" w:hAnsi="Trebuchet MS"/>
          <w:b/>
          <w:bCs/>
          <w:sz w:val="22"/>
          <w:szCs w:val="22"/>
        </w:rPr>
        <w:t>CHOL001:</w:t>
      </w:r>
      <w:r w:rsidRPr="009377BA">
        <w:rPr>
          <w:rStyle w:val="ui-provider"/>
          <w:rFonts w:ascii="Trebuchet MS" w:hAnsi="Trebuchet MS"/>
          <w:sz w:val="22"/>
          <w:szCs w:val="22"/>
        </w:rPr>
        <w:t xml:space="preserve"> To achieve this indicator patients within these registers will need to have a prescription for a statin or other lipid lowering therapy on their records at the point that the QOF data pull</w:t>
      </w:r>
      <w:r w:rsidR="00B248C2" w:rsidRPr="009377BA">
        <w:rPr>
          <w:rStyle w:val="normaltextrun"/>
          <w:rFonts w:ascii="Arial" w:hAnsi="Arial" w:cs="Arial"/>
          <w:color w:val="000000"/>
          <w:sz w:val="22"/>
          <w:szCs w:val="22"/>
        </w:rPr>
        <w:t> </w:t>
      </w:r>
      <w:r w:rsidR="00B248C2" w:rsidRPr="009377BA">
        <w:rPr>
          <w:rStyle w:val="eop"/>
          <w:rFonts w:ascii="Trebuchet MS" w:hAnsi="Trebuchet MS"/>
          <w:color w:val="000000"/>
          <w:sz w:val="22"/>
          <w:szCs w:val="22"/>
        </w:rPr>
        <w:t> </w:t>
      </w:r>
    </w:p>
    <w:p w14:paraId="7C117357" w14:textId="77777777" w:rsidR="00C45CE8" w:rsidRDefault="00EA1D21" w:rsidP="003553F3">
      <w:pPr>
        <w:pStyle w:val="paragraph"/>
        <w:numPr>
          <w:ilvl w:val="0"/>
          <w:numId w:val="21"/>
        </w:numPr>
        <w:spacing w:before="0" w:beforeAutospacing="0" w:after="0" w:afterAutospacing="0"/>
        <w:textAlignment w:val="baseline"/>
        <w:rPr>
          <w:rFonts w:ascii="Trebuchet MS" w:hAnsi="Trebuchet MS"/>
          <w:sz w:val="20"/>
          <w:szCs w:val="20"/>
        </w:rPr>
      </w:pPr>
      <w:r w:rsidRPr="00EA1D21">
        <w:rPr>
          <w:rStyle w:val="ui-provider"/>
          <w:rFonts w:ascii="Trebuchet MS" w:hAnsi="Trebuchet MS"/>
          <w:b/>
          <w:bCs/>
          <w:sz w:val="22"/>
          <w:szCs w:val="22"/>
        </w:rPr>
        <w:t>CHOL002:</w:t>
      </w:r>
      <w:r w:rsidRPr="00EA1D21">
        <w:rPr>
          <w:rStyle w:val="ui-provider"/>
          <w:rFonts w:ascii="Trebuchet MS" w:hAnsi="Trebuchet MS"/>
          <w:sz w:val="22"/>
          <w:szCs w:val="22"/>
        </w:rPr>
        <w:t xml:space="preserve"> To achieve this indicator patients within these secondary prevention registers will need to have a non-HDLC or LDLC reading at or below</w:t>
      </w:r>
      <w:r w:rsidR="009C3111">
        <w:rPr>
          <w:rStyle w:val="ui-provider"/>
          <w:rFonts w:ascii="Trebuchet MS" w:hAnsi="Trebuchet MS"/>
          <w:sz w:val="22"/>
          <w:szCs w:val="22"/>
        </w:rPr>
        <w:t xml:space="preserve"> these</w:t>
      </w:r>
      <w:r w:rsidRPr="00EA1D21">
        <w:rPr>
          <w:rStyle w:val="ui-provider"/>
          <w:rFonts w:ascii="Trebuchet MS" w:hAnsi="Trebuchet MS"/>
          <w:sz w:val="22"/>
          <w:szCs w:val="22"/>
        </w:rPr>
        <w:t xml:space="preserve"> target</w:t>
      </w:r>
      <w:r w:rsidR="009C3111">
        <w:rPr>
          <w:rStyle w:val="ui-provider"/>
          <w:rFonts w:ascii="Trebuchet MS" w:hAnsi="Trebuchet MS"/>
          <w:sz w:val="22"/>
          <w:szCs w:val="22"/>
        </w:rPr>
        <w:t xml:space="preserve">s </w:t>
      </w:r>
      <w:r w:rsidRPr="00EA1D21">
        <w:rPr>
          <w:rStyle w:val="ui-provider"/>
          <w:rFonts w:ascii="Trebuchet MS" w:hAnsi="Trebuchet MS"/>
          <w:sz w:val="22"/>
          <w:szCs w:val="22"/>
        </w:rPr>
        <w:t xml:space="preserve">within the </w:t>
      </w:r>
      <w:r w:rsidR="009C3111" w:rsidRPr="00EA1D21">
        <w:rPr>
          <w:rStyle w:val="ui-provider"/>
          <w:rFonts w:ascii="Trebuchet MS" w:hAnsi="Trebuchet MS"/>
          <w:sz w:val="22"/>
          <w:szCs w:val="22"/>
        </w:rPr>
        <w:t>12-month</w:t>
      </w:r>
      <w:r w:rsidRPr="00EA1D21">
        <w:rPr>
          <w:rStyle w:val="ui-provider"/>
          <w:rFonts w:ascii="Trebuchet MS" w:hAnsi="Trebuchet MS"/>
          <w:sz w:val="22"/>
          <w:szCs w:val="22"/>
        </w:rPr>
        <w:t xml:space="preserve"> QOF Period. </w:t>
      </w:r>
      <w:r w:rsidR="00565CFC" w:rsidRPr="006F0874">
        <w:rPr>
          <w:rStyle w:val="ui-provider"/>
          <w:rFonts w:ascii="Trebuchet MS" w:hAnsi="Trebuchet MS"/>
          <w:sz w:val="22"/>
          <w:szCs w:val="22"/>
        </w:rPr>
        <w:t xml:space="preserve">The current percentage achievement of this indicator in Manchester ICB is 24.66% (ref </w:t>
      </w:r>
      <w:hyperlink r:id="rId25" w:tgtFrame="_blank" w:tooltip="https://www.cvdprevent.nhs.uk/data-explorer?period=7&amp;area=8030&amp;indicator=30" w:history="1">
        <w:r w:rsidR="00565CFC" w:rsidRPr="006F0874">
          <w:rPr>
            <w:rStyle w:val="Hyperlink"/>
            <w:rFonts w:ascii="Trebuchet MS" w:hAnsi="Trebuchet MS"/>
            <w:sz w:val="22"/>
            <w:szCs w:val="22"/>
          </w:rPr>
          <w:t>Data Explorer | CVDPREVENT</w:t>
        </w:r>
      </w:hyperlink>
      <w:r w:rsidR="00565CFC">
        <w:rPr>
          <w:rStyle w:val="ui-provider"/>
        </w:rPr>
        <w:t>)</w:t>
      </w:r>
      <w:r w:rsidR="004501D7">
        <w:rPr>
          <w:rStyle w:val="ui-provider"/>
        </w:rPr>
        <w:t xml:space="preserve">. </w:t>
      </w:r>
    </w:p>
    <w:p w14:paraId="0F77635E" w14:textId="661C3C31" w:rsidR="00B248C2" w:rsidRPr="00D671D3" w:rsidRDefault="00334E21" w:rsidP="003553F3">
      <w:pPr>
        <w:pStyle w:val="paragraph"/>
        <w:numPr>
          <w:ilvl w:val="0"/>
          <w:numId w:val="21"/>
        </w:numPr>
        <w:spacing w:before="0" w:beforeAutospacing="0" w:after="0" w:afterAutospacing="0"/>
        <w:textAlignment w:val="baseline"/>
        <w:rPr>
          <w:rFonts w:ascii="Trebuchet MS" w:hAnsi="Trebuchet MS"/>
          <w:sz w:val="18"/>
          <w:szCs w:val="18"/>
        </w:rPr>
      </w:pPr>
      <w:r w:rsidRPr="00D671D3">
        <w:rPr>
          <w:rStyle w:val="ui-provider"/>
          <w:rFonts w:ascii="Trebuchet MS" w:hAnsi="Trebuchet MS"/>
          <w:sz w:val="22"/>
          <w:szCs w:val="22"/>
        </w:rPr>
        <w:t>This means many patients will require additional optimisation of their lipid lo</w:t>
      </w:r>
      <w:r w:rsidR="003553F3">
        <w:rPr>
          <w:rStyle w:val="ui-provider"/>
          <w:rFonts w:ascii="Trebuchet MS" w:hAnsi="Trebuchet MS"/>
          <w:sz w:val="22"/>
          <w:szCs w:val="22"/>
        </w:rPr>
        <w:t>w</w:t>
      </w:r>
      <w:r w:rsidRPr="00D671D3">
        <w:rPr>
          <w:rStyle w:val="ui-provider"/>
          <w:rFonts w:ascii="Trebuchet MS" w:hAnsi="Trebuchet MS"/>
          <w:sz w:val="22"/>
          <w:szCs w:val="22"/>
        </w:rPr>
        <w:t>ering therapy during this time window. UK guidance requires a 12 week wait from initiation of therapy to re-testing of lipids</w:t>
      </w:r>
      <w:r w:rsidR="00C45CE8" w:rsidRPr="00D671D3">
        <w:rPr>
          <w:rStyle w:val="ui-provider"/>
          <w:rFonts w:ascii="Trebuchet MS" w:hAnsi="Trebuchet MS"/>
          <w:sz w:val="22"/>
          <w:szCs w:val="22"/>
        </w:rPr>
        <w:t>.</w:t>
      </w:r>
      <w:r w:rsidRPr="00D671D3">
        <w:rPr>
          <w:rStyle w:val="ui-provider"/>
          <w:rFonts w:ascii="Trebuchet MS" w:hAnsi="Trebuchet MS"/>
          <w:sz w:val="22"/>
          <w:szCs w:val="22"/>
        </w:rPr>
        <w:t xml:space="preserve"> </w:t>
      </w:r>
      <w:r w:rsidR="00C45CE8" w:rsidRPr="00D671D3">
        <w:rPr>
          <w:rStyle w:val="ui-provider"/>
          <w:rFonts w:ascii="Trebuchet MS" w:hAnsi="Trebuchet MS"/>
          <w:b/>
          <w:bCs/>
          <w:sz w:val="22"/>
          <w:szCs w:val="22"/>
          <w:u w:val="single"/>
        </w:rPr>
        <w:t>T</w:t>
      </w:r>
      <w:r w:rsidRPr="00D671D3">
        <w:rPr>
          <w:rStyle w:val="ui-provider"/>
          <w:rFonts w:ascii="Trebuchet MS" w:hAnsi="Trebuchet MS"/>
          <w:b/>
          <w:bCs/>
          <w:sz w:val="22"/>
          <w:szCs w:val="22"/>
          <w:u w:val="single"/>
        </w:rPr>
        <w:t xml:space="preserve">his means practices will need to undertake lipid optimisation work </w:t>
      </w:r>
      <w:r w:rsidR="00D671D3" w:rsidRPr="00D671D3">
        <w:rPr>
          <w:rStyle w:val="ui-provider"/>
          <w:rFonts w:ascii="Trebuchet MS" w:hAnsi="Trebuchet MS"/>
          <w:b/>
          <w:bCs/>
          <w:sz w:val="22"/>
          <w:szCs w:val="22"/>
          <w:u w:val="single"/>
        </w:rPr>
        <w:t>by 31.12.23</w:t>
      </w:r>
      <w:r w:rsidR="00D671D3" w:rsidRPr="00D671D3">
        <w:rPr>
          <w:rStyle w:val="ui-provider"/>
          <w:rFonts w:ascii="Trebuchet MS" w:hAnsi="Trebuchet MS"/>
          <w:sz w:val="22"/>
          <w:szCs w:val="22"/>
        </w:rPr>
        <w:t xml:space="preserve"> </w:t>
      </w:r>
      <w:r w:rsidRPr="00D671D3">
        <w:rPr>
          <w:rStyle w:val="ui-provider"/>
          <w:rFonts w:ascii="Trebuchet MS" w:hAnsi="Trebuchet MS"/>
          <w:sz w:val="22"/>
          <w:szCs w:val="22"/>
        </w:rPr>
        <w:t>in order to get the appropriate</w:t>
      </w:r>
      <w:r w:rsidR="00D671D3" w:rsidRPr="00D671D3">
        <w:rPr>
          <w:rStyle w:val="ui-provider"/>
          <w:rFonts w:ascii="Trebuchet MS" w:hAnsi="Trebuchet MS"/>
          <w:sz w:val="22"/>
          <w:szCs w:val="22"/>
        </w:rPr>
        <w:t xml:space="preserve"> follow up</w:t>
      </w:r>
      <w:r w:rsidRPr="00D671D3">
        <w:rPr>
          <w:rStyle w:val="ui-provider"/>
          <w:rFonts w:ascii="Trebuchet MS" w:hAnsi="Trebuchet MS"/>
          <w:sz w:val="22"/>
          <w:szCs w:val="22"/>
        </w:rPr>
        <w:t xml:space="preserve"> test result in the system before the QOF data is pulled from the system</w:t>
      </w:r>
      <w:r w:rsidR="00D671D3" w:rsidRPr="00D671D3">
        <w:rPr>
          <w:rStyle w:val="ui-provider"/>
          <w:rFonts w:ascii="Trebuchet MS" w:hAnsi="Trebuchet MS"/>
          <w:sz w:val="22"/>
          <w:szCs w:val="22"/>
        </w:rPr>
        <w:t>.</w:t>
      </w:r>
    </w:p>
    <w:p w14:paraId="469A1C6E" w14:textId="77777777" w:rsidR="00B248C2" w:rsidRDefault="00B248C2" w:rsidP="00B248C2">
      <w:pPr>
        <w:pStyle w:val="paragraph"/>
        <w:spacing w:before="0" w:beforeAutospacing="0" w:after="0" w:afterAutospacing="0"/>
        <w:textAlignment w:val="baseline"/>
        <w:rPr>
          <w:rStyle w:val="normaltextrun"/>
          <w:rFonts w:ascii="Trebuchet MS" w:hAnsi="Trebuchet MS"/>
          <w:b/>
          <w:bCs/>
          <w:i/>
          <w:iCs/>
          <w:color w:val="000000"/>
        </w:rPr>
      </w:pPr>
    </w:p>
    <w:p w14:paraId="722BBE00" w14:textId="0440D78E" w:rsidR="00B248C2" w:rsidRPr="004E73A4" w:rsidRDefault="00B248C2" w:rsidP="00B248C2">
      <w:pPr>
        <w:pStyle w:val="paragraph"/>
        <w:spacing w:before="0" w:beforeAutospacing="0" w:after="0" w:afterAutospacing="0"/>
        <w:textAlignment w:val="baseline"/>
        <w:rPr>
          <w:rFonts w:ascii="Trebuchet MS" w:hAnsi="Trebuchet MS" w:cs="Segoe UI"/>
        </w:rPr>
      </w:pPr>
      <w:r w:rsidRPr="004E73A4">
        <w:rPr>
          <w:rStyle w:val="normaltextrun"/>
          <w:rFonts w:ascii="Trebuchet MS" w:hAnsi="Trebuchet MS"/>
          <w:b/>
          <w:bCs/>
          <w:i/>
          <w:iCs/>
          <w:color w:val="000000"/>
        </w:rPr>
        <w:t>Why lipid management?</w:t>
      </w:r>
      <w:r w:rsidRPr="004E73A4">
        <w:rPr>
          <w:rStyle w:val="eop"/>
          <w:rFonts w:ascii="Trebuchet MS" w:hAnsi="Trebuchet MS"/>
          <w:color w:val="000000"/>
        </w:rPr>
        <w:t> </w:t>
      </w:r>
    </w:p>
    <w:p w14:paraId="1324F054" w14:textId="77777777" w:rsidR="00B248C2" w:rsidRPr="00EA1D21" w:rsidRDefault="00B248C2" w:rsidP="00B248C2">
      <w:pPr>
        <w:pStyle w:val="paragraph"/>
        <w:spacing w:before="0" w:beforeAutospacing="0" w:after="0" w:afterAutospacing="0"/>
        <w:textAlignment w:val="baseline"/>
        <w:rPr>
          <w:rFonts w:ascii="Trebuchet MS" w:hAnsi="Trebuchet MS" w:cs="Segoe UI"/>
          <w:sz w:val="22"/>
          <w:szCs w:val="22"/>
        </w:rPr>
      </w:pPr>
      <w:r w:rsidRPr="00EA1D21">
        <w:rPr>
          <w:rStyle w:val="eop"/>
          <w:rFonts w:ascii="Trebuchet MS" w:hAnsi="Trebuchet MS"/>
          <w:color w:val="000000"/>
          <w:sz w:val="22"/>
          <w:szCs w:val="22"/>
        </w:rPr>
        <w:t> </w:t>
      </w:r>
    </w:p>
    <w:p w14:paraId="0B247067" w14:textId="77777777" w:rsidR="00B248C2" w:rsidRPr="00EA1D21" w:rsidRDefault="00B248C2" w:rsidP="00B248C2">
      <w:pPr>
        <w:pStyle w:val="paragraph"/>
        <w:spacing w:before="0" w:beforeAutospacing="0" w:after="0" w:afterAutospacing="0"/>
        <w:textAlignment w:val="baseline"/>
        <w:rPr>
          <w:rFonts w:ascii="Trebuchet MS" w:hAnsi="Trebuchet MS" w:cs="Segoe UI"/>
          <w:sz w:val="22"/>
          <w:szCs w:val="22"/>
        </w:rPr>
      </w:pPr>
      <w:r w:rsidRPr="00EA1D21">
        <w:rPr>
          <w:rStyle w:val="normaltextrun"/>
          <w:rFonts w:ascii="Trebuchet MS" w:hAnsi="Trebuchet MS"/>
          <w:b/>
          <w:bCs/>
          <w:color w:val="000000"/>
          <w:sz w:val="22"/>
          <w:szCs w:val="22"/>
        </w:rPr>
        <w:t>CVD</w:t>
      </w:r>
      <w:r w:rsidRPr="00EA1D21">
        <w:rPr>
          <w:rStyle w:val="normaltextrun"/>
          <w:rFonts w:ascii="Trebuchet MS" w:hAnsi="Trebuchet MS"/>
          <w:color w:val="000000"/>
          <w:sz w:val="22"/>
          <w:szCs w:val="22"/>
        </w:rPr>
        <w:t xml:space="preserve"> is associated with brain, heart and vascular health risks and makes up the </w:t>
      </w:r>
      <w:r w:rsidRPr="00EA1D21">
        <w:rPr>
          <w:rStyle w:val="normaltextrun"/>
          <w:rFonts w:ascii="Trebuchet MS" w:hAnsi="Trebuchet MS"/>
          <w:b/>
          <w:bCs/>
          <w:color w:val="000000"/>
          <w:sz w:val="22"/>
          <w:szCs w:val="22"/>
        </w:rPr>
        <w:t xml:space="preserve">leading cause of death in England </w:t>
      </w:r>
      <w:r w:rsidRPr="00EA1D21">
        <w:rPr>
          <w:rStyle w:val="normaltextrun"/>
          <w:rFonts w:ascii="Trebuchet MS" w:hAnsi="Trebuchet MS"/>
          <w:color w:val="000000"/>
          <w:sz w:val="22"/>
          <w:szCs w:val="22"/>
          <w:vertAlign w:val="superscript"/>
        </w:rPr>
        <w:t>2</w:t>
      </w:r>
      <w:r w:rsidRPr="00EA1D21">
        <w:rPr>
          <w:rStyle w:val="normaltextrun"/>
          <w:rFonts w:ascii="Trebuchet MS" w:hAnsi="Trebuchet MS"/>
          <w:b/>
          <w:bCs/>
          <w:color w:val="000000"/>
          <w:sz w:val="22"/>
          <w:szCs w:val="22"/>
        </w:rPr>
        <w:t> </w:t>
      </w:r>
      <w:r w:rsidRPr="00EA1D21">
        <w:rPr>
          <w:rStyle w:val="eop"/>
          <w:rFonts w:ascii="Trebuchet MS" w:hAnsi="Trebuchet MS"/>
          <w:color w:val="000000"/>
          <w:sz w:val="22"/>
          <w:szCs w:val="22"/>
        </w:rPr>
        <w:t> </w:t>
      </w:r>
    </w:p>
    <w:p w14:paraId="0FF8E781" w14:textId="77777777" w:rsidR="00B248C2" w:rsidRPr="00EA1D21" w:rsidRDefault="00B248C2" w:rsidP="00EF7D27">
      <w:pPr>
        <w:pStyle w:val="paragraph"/>
        <w:numPr>
          <w:ilvl w:val="0"/>
          <w:numId w:val="22"/>
        </w:numPr>
        <w:spacing w:before="0" w:beforeAutospacing="0" w:after="0" w:afterAutospacing="0"/>
        <w:textAlignment w:val="baseline"/>
        <w:rPr>
          <w:rFonts w:ascii="Trebuchet MS" w:hAnsi="Trebuchet MS" w:cs="Calibri"/>
          <w:sz w:val="22"/>
          <w:szCs w:val="22"/>
        </w:rPr>
      </w:pPr>
      <w:r w:rsidRPr="00EA1D21">
        <w:rPr>
          <w:rStyle w:val="normaltextrun"/>
          <w:rFonts w:ascii="Trebuchet MS" w:hAnsi="Trebuchet MS"/>
          <w:color w:val="000000"/>
          <w:sz w:val="22"/>
          <w:szCs w:val="22"/>
        </w:rPr>
        <w:t>137,000 deaths per year of which 37,000 (26%) are premature</w:t>
      </w:r>
      <w:r w:rsidRPr="00EA1D21">
        <w:rPr>
          <w:rStyle w:val="normaltextrun"/>
          <w:rFonts w:ascii="Trebuchet MS" w:hAnsi="Trebuchet MS"/>
          <w:color w:val="000000"/>
          <w:sz w:val="22"/>
          <w:szCs w:val="22"/>
          <w:vertAlign w:val="superscript"/>
        </w:rPr>
        <w:t>2</w:t>
      </w:r>
      <w:r w:rsidRPr="00EA1D21">
        <w:rPr>
          <w:rStyle w:val="eop"/>
          <w:rFonts w:ascii="Trebuchet MS" w:hAnsi="Trebuchet MS"/>
          <w:color w:val="000000"/>
          <w:sz w:val="22"/>
          <w:szCs w:val="22"/>
        </w:rPr>
        <w:t> </w:t>
      </w:r>
    </w:p>
    <w:p w14:paraId="5AD5E94C" w14:textId="77777777" w:rsidR="00B248C2" w:rsidRPr="00EA1D21" w:rsidRDefault="00B248C2" w:rsidP="00EF7D27">
      <w:pPr>
        <w:pStyle w:val="paragraph"/>
        <w:numPr>
          <w:ilvl w:val="0"/>
          <w:numId w:val="22"/>
        </w:numPr>
        <w:spacing w:before="0" w:beforeAutospacing="0" w:after="0" w:afterAutospacing="0"/>
        <w:textAlignment w:val="baseline"/>
        <w:rPr>
          <w:rFonts w:ascii="Trebuchet MS" w:hAnsi="Trebuchet MS"/>
          <w:sz w:val="22"/>
          <w:szCs w:val="22"/>
        </w:rPr>
      </w:pPr>
      <w:r w:rsidRPr="00EA1D21">
        <w:rPr>
          <w:rStyle w:val="normaltextrun"/>
          <w:rFonts w:ascii="Trebuchet MS" w:hAnsi="Trebuchet MS"/>
          <w:color w:val="000000"/>
          <w:sz w:val="22"/>
          <w:szCs w:val="22"/>
        </w:rPr>
        <w:t>6.8 million living with CVD</w:t>
      </w:r>
      <w:r w:rsidRPr="00EA1D21">
        <w:rPr>
          <w:rStyle w:val="normaltextrun"/>
          <w:rFonts w:ascii="Trebuchet MS" w:hAnsi="Trebuchet MS"/>
          <w:color w:val="000000"/>
          <w:sz w:val="22"/>
          <w:szCs w:val="22"/>
          <w:vertAlign w:val="superscript"/>
        </w:rPr>
        <w:t>2</w:t>
      </w:r>
      <w:r w:rsidRPr="00EA1D21">
        <w:rPr>
          <w:rStyle w:val="eop"/>
          <w:rFonts w:ascii="Trebuchet MS" w:hAnsi="Trebuchet MS"/>
          <w:color w:val="000000"/>
          <w:sz w:val="22"/>
          <w:szCs w:val="22"/>
        </w:rPr>
        <w:t> </w:t>
      </w:r>
    </w:p>
    <w:p w14:paraId="5B63F39B" w14:textId="77777777" w:rsidR="00B248C2" w:rsidRPr="00EA1D21" w:rsidRDefault="00B248C2" w:rsidP="00EF7D27">
      <w:pPr>
        <w:pStyle w:val="paragraph"/>
        <w:numPr>
          <w:ilvl w:val="0"/>
          <w:numId w:val="22"/>
        </w:numPr>
        <w:spacing w:before="0" w:beforeAutospacing="0" w:after="0" w:afterAutospacing="0"/>
        <w:textAlignment w:val="baseline"/>
        <w:rPr>
          <w:rFonts w:ascii="Trebuchet MS" w:hAnsi="Trebuchet MS"/>
          <w:sz w:val="22"/>
          <w:szCs w:val="22"/>
        </w:rPr>
      </w:pPr>
      <w:r w:rsidRPr="00EA1D21">
        <w:rPr>
          <w:rStyle w:val="normaltextrun"/>
          <w:rFonts w:ascii="Trebuchet MS" w:hAnsi="Trebuchet MS"/>
          <w:color w:val="000000"/>
          <w:sz w:val="22"/>
          <w:szCs w:val="22"/>
        </w:rPr>
        <w:t>£7.4bn in costs to the NHS, and £15.8bn with the wider economy</w:t>
      </w:r>
      <w:r w:rsidRPr="00EA1D21">
        <w:rPr>
          <w:rStyle w:val="normaltextrun"/>
          <w:rFonts w:ascii="Trebuchet MS" w:hAnsi="Trebuchet MS"/>
          <w:color w:val="000000"/>
          <w:sz w:val="22"/>
          <w:szCs w:val="22"/>
          <w:vertAlign w:val="superscript"/>
        </w:rPr>
        <w:t>2</w:t>
      </w:r>
      <w:r w:rsidRPr="00EA1D21">
        <w:rPr>
          <w:rStyle w:val="eop"/>
          <w:rFonts w:ascii="Trebuchet MS" w:hAnsi="Trebuchet MS"/>
          <w:color w:val="000000"/>
          <w:sz w:val="22"/>
          <w:szCs w:val="22"/>
        </w:rPr>
        <w:t> </w:t>
      </w:r>
    </w:p>
    <w:p w14:paraId="011142E3" w14:textId="77777777" w:rsidR="00EF7D27" w:rsidRDefault="00EF7D27" w:rsidP="00B248C2">
      <w:pPr>
        <w:pStyle w:val="paragraph"/>
        <w:spacing w:before="0" w:beforeAutospacing="0" w:after="0" w:afterAutospacing="0"/>
        <w:textAlignment w:val="baseline"/>
        <w:rPr>
          <w:rStyle w:val="normaltextrun"/>
          <w:rFonts w:ascii="Trebuchet MS" w:hAnsi="Trebuchet MS"/>
          <w:b/>
          <w:bCs/>
          <w:color w:val="000000"/>
          <w:sz w:val="22"/>
          <w:szCs w:val="22"/>
        </w:rPr>
      </w:pPr>
    </w:p>
    <w:p w14:paraId="248569D6" w14:textId="3E0FD954" w:rsidR="00B248C2" w:rsidRPr="00EA1D21" w:rsidRDefault="00B248C2" w:rsidP="00B248C2">
      <w:pPr>
        <w:pStyle w:val="paragraph"/>
        <w:spacing w:before="0" w:beforeAutospacing="0" w:after="0" w:afterAutospacing="0"/>
        <w:textAlignment w:val="baseline"/>
        <w:rPr>
          <w:rFonts w:ascii="Trebuchet MS" w:hAnsi="Trebuchet MS" w:cs="Segoe UI"/>
          <w:sz w:val="22"/>
          <w:szCs w:val="22"/>
        </w:rPr>
      </w:pPr>
      <w:r w:rsidRPr="00EA1D21">
        <w:rPr>
          <w:rStyle w:val="normaltextrun"/>
          <w:rFonts w:ascii="Trebuchet MS" w:hAnsi="Trebuchet MS"/>
          <w:b/>
          <w:bCs/>
          <w:color w:val="000000"/>
          <w:sz w:val="22"/>
          <w:szCs w:val="22"/>
        </w:rPr>
        <w:t xml:space="preserve">Preventing and managing </w:t>
      </w:r>
      <w:r w:rsidRPr="00EA1D21">
        <w:rPr>
          <w:rStyle w:val="normaltextrun"/>
          <w:rFonts w:ascii="Trebuchet MS" w:hAnsi="Trebuchet MS"/>
          <w:color w:val="000000"/>
          <w:sz w:val="22"/>
          <w:szCs w:val="22"/>
        </w:rPr>
        <w:t>CVD and its risk factors has the potential to improve population health and ease pressures on overstretched health and care systems by reducing demand for services.</w:t>
      </w:r>
      <w:r w:rsidRPr="00EA1D21">
        <w:rPr>
          <w:rStyle w:val="eop"/>
          <w:rFonts w:ascii="Trebuchet MS" w:hAnsi="Trebuchet MS"/>
          <w:color w:val="000000"/>
          <w:sz w:val="22"/>
          <w:szCs w:val="22"/>
        </w:rPr>
        <w:t> </w:t>
      </w:r>
    </w:p>
    <w:p w14:paraId="2D39F921" w14:textId="77777777" w:rsidR="00B248C2" w:rsidRPr="00EA1D21" w:rsidRDefault="00B248C2" w:rsidP="00B248C2">
      <w:pPr>
        <w:pStyle w:val="paragraph"/>
        <w:spacing w:before="0" w:beforeAutospacing="0" w:after="0" w:afterAutospacing="0"/>
        <w:textAlignment w:val="baseline"/>
        <w:rPr>
          <w:rFonts w:ascii="Trebuchet MS" w:hAnsi="Trebuchet MS" w:cs="Segoe UI"/>
          <w:sz w:val="22"/>
          <w:szCs w:val="22"/>
        </w:rPr>
      </w:pPr>
      <w:r w:rsidRPr="00EA1D21">
        <w:rPr>
          <w:rStyle w:val="eop"/>
          <w:rFonts w:ascii="Trebuchet MS" w:hAnsi="Trebuchet MS"/>
          <w:color w:val="000000"/>
          <w:sz w:val="22"/>
          <w:szCs w:val="22"/>
        </w:rPr>
        <w:t> </w:t>
      </w:r>
    </w:p>
    <w:p w14:paraId="24173E48" w14:textId="77777777" w:rsidR="00B248C2" w:rsidRPr="00EA1D21" w:rsidRDefault="00B248C2" w:rsidP="00B248C2">
      <w:pPr>
        <w:pStyle w:val="paragraph"/>
        <w:spacing w:before="0" w:beforeAutospacing="0" w:after="0" w:afterAutospacing="0"/>
        <w:textAlignment w:val="baseline"/>
        <w:rPr>
          <w:rFonts w:ascii="Trebuchet MS" w:hAnsi="Trebuchet MS" w:cs="Segoe UI"/>
          <w:sz w:val="22"/>
          <w:szCs w:val="22"/>
        </w:rPr>
      </w:pPr>
      <w:r w:rsidRPr="00EA1D21">
        <w:rPr>
          <w:rStyle w:val="normaltextrun"/>
          <w:rFonts w:ascii="Trebuchet MS" w:hAnsi="Trebuchet MS"/>
          <w:b/>
          <w:bCs/>
          <w:color w:val="000000"/>
          <w:sz w:val="22"/>
          <w:szCs w:val="22"/>
        </w:rPr>
        <w:t xml:space="preserve">Lipid management </w:t>
      </w:r>
      <w:r w:rsidRPr="00EA1D21">
        <w:rPr>
          <w:rStyle w:val="normaltextrun"/>
          <w:rFonts w:ascii="Trebuchet MS" w:hAnsi="Trebuchet MS"/>
          <w:color w:val="000000"/>
          <w:sz w:val="22"/>
          <w:szCs w:val="22"/>
        </w:rPr>
        <w:t xml:space="preserve">in England </w:t>
      </w:r>
      <w:r w:rsidRPr="00EA1D21">
        <w:rPr>
          <w:rStyle w:val="normaltextrun"/>
          <w:rFonts w:ascii="Trebuchet MS" w:hAnsi="Trebuchet MS"/>
          <w:b/>
          <w:bCs/>
          <w:color w:val="000000"/>
          <w:sz w:val="22"/>
          <w:szCs w:val="22"/>
        </w:rPr>
        <w:t xml:space="preserve">must improve </w:t>
      </w:r>
      <w:r w:rsidRPr="00EA1D21">
        <w:rPr>
          <w:rStyle w:val="normaltextrun"/>
          <w:rFonts w:ascii="Trebuchet MS" w:hAnsi="Trebuchet MS"/>
          <w:color w:val="000000"/>
          <w:sz w:val="22"/>
          <w:szCs w:val="22"/>
        </w:rPr>
        <w:t>to drive better CVD outcomes </w:t>
      </w:r>
      <w:r w:rsidRPr="00EA1D21">
        <w:rPr>
          <w:rStyle w:val="eop"/>
          <w:rFonts w:ascii="Trebuchet MS" w:hAnsi="Trebuchet MS"/>
          <w:color w:val="000000"/>
          <w:sz w:val="22"/>
          <w:szCs w:val="22"/>
        </w:rPr>
        <w:t> </w:t>
      </w:r>
    </w:p>
    <w:p w14:paraId="2ABD1B16" w14:textId="77777777" w:rsidR="00B248C2" w:rsidRPr="00EA1D21" w:rsidRDefault="00B248C2" w:rsidP="00EF7D27">
      <w:pPr>
        <w:pStyle w:val="paragraph"/>
        <w:numPr>
          <w:ilvl w:val="0"/>
          <w:numId w:val="23"/>
        </w:numPr>
        <w:spacing w:before="0" w:beforeAutospacing="0" w:after="0" w:afterAutospacing="0"/>
        <w:textAlignment w:val="baseline"/>
        <w:rPr>
          <w:rFonts w:ascii="Trebuchet MS" w:hAnsi="Trebuchet MS" w:cs="Calibri"/>
          <w:sz w:val="22"/>
          <w:szCs w:val="22"/>
        </w:rPr>
      </w:pPr>
      <w:r w:rsidRPr="00EA1D21">
        <w:rPr>
          <w:rStyle w:val="normaltextrun"/>
          <w:rFonts w:ascii="Trebuchet MS" w:hAnsi="Trebuchet MS"/>
          <w:color w:val="000000"/>
          <w:sz w:val="22"/>
          <w:szCs w:val="22"/>
        </w:rPr>
        <w:t>Every 1 mmol/L reduction in LDL-C is tied to a 22% reduction in major vascular events after 1 year</w:t>
      </w:r>
      <w:r w:rsidRPr="00EA1D21">
        <w:rPr>
          <w:rStyle w:val="normaltextrun"/>
          <w:rFonts w:ascii="Trebuchet MS" w:hAnsi="Trebuchet MS"/>
          <w:color w:val="000000"/>
          <w:sz w:val="22"/>
          <w:szCs w:val="22"/>
          <w:vertAlign w:val="superscript"/>
        </w:rPr>
        <w:t>3</w:t>
      </w:r>
      <w:r w:rsidRPr="00EA1D21">
        <w:rPr>
          <w:rStyle w:val="eop"/>
          <w:rFonts w:ascii="Trebuchet MS" w:hAnsi="Trebuchet MS"/>
          <w:color w:val="000000"/>
          <w:sz w:val="22"/>
          <w:szCs w:val="22"/>
        </w:rPr>
        <w:t> </w:t>
      </w:r>
    </w:p>
    <w:p w14:paraId="67BE64C7" w14:textId="70FF2EDC" w:rsidR="00EF7D27" w:rsidRDefault="00EF7D27" w:rsidP="00B248C2">
      <w:pPr>
        <w:pStyle w:val="paragraph"/>
        <w:numPr>
          <w:ilvl w:val="0"/>
          <w:numId w:val="23"/>
        </w:numPr>
        <w:spacing w:before="0" w:beforeAutospacing="0" w:after="0" w:afterAutospacing="0"/>
        <w:textAlignment w:val="baseline"/>
        <w:rPr>
          <w:rFonts w:ascii="Trebuchet MS" w:hAnsi="Trebuchet MS"/>
          <w:sz w:val="22"/>
          <w:szCs w:val="22"/>
        </w:rPr>
      </w:pPr>
      <w:r w:rsidRPr="00EA1D21">
        <w:rPr>
          <w:rStyle w:val="normaltextrun"/>
          <w:rFonts w:ascii="Trebuchet MS" w:hAnsi="Trebuchet MS"/>
          <w:color w:val="000000"/>
          <w:sz w:val="22"/>
          <w:szCs w:val="22"/>
        </w:rPr>
        <w:t>An</w:t>
      </w:r>
      <w:r w:rsidR="00B248C2" w:rsidRPr="00EA1D21">
        <w:rPr>
          <w:rStyle w:val="normaltextrun"/>
          <w:rFonts w:ascii="Trebuchet MS" w:hAnsi="Trebuchet MS"/>
          <w:color w:val="000000"/>
          <w:sz w:val="22"/>
          <w:szCs w:val="22"/>
        </w:rPr>
        <w:t xml:space="preserve"> EU-wide study revealed that 61% of high-risk ASCVD patients are unable to reach an LDL-C goal of &lt;1.8mmol (ESC target) signposting the need for a different approach</w:t>
      </w:r>
      <w:r w:rsidR="00B248C2" w:rsidRPr="00EA1D21">
        <w:rPr>
          <w:rStyle w:val="normaltextrun"/>
          <w:rFonts w:ascii="Trebuchet MS" w:hAnsi="Trebuchet MS"/>
          <w:color w:val="000000"/>
          <w:sz w:val="22"/>
          <w:szCs w:val="22"/>
          <w:vertAlign w:val="superscript"/>
        </w:rPr>
        <w:t>4</w:t>
      </w:r>
      <w:r w:rsidR="00B248C2" w:rsidRPr="00EA1D21">
        <w:rPr>
          <w:rStyle w:val="eop"/>
          <w:rFonts w:ascii="Trebuchet MS" w:hAnsi="Trebuchet MS"/>
          <w:color w:val="000000"/>
          <w:sz w:val="22"/>
          <w:szCs w:val="22"/>
        </w:rPr>
        <w:t> </w:t>
      </w:r>
    </w:p>
    <w:p w14:paraId="23E078D9" w14:textId="30A5E7E7" w:rsidR="00B248C2" w:rsidRPr="00EF7D27" w:rsidRDefault="00B248C2" w:rsidP="00B248C2">
      <w:pPr>
        <w:pStyle w:val="paragraph"/>
        <w:numPr>
          <w:ilvl w:val="0"/>
          <w:numId w:val="23"/>
        </w:numPr>
        <w:spacing w:before="0" w:beforeAutospacing="0" w:after="0" w:afterAutospacing="0"/>
        <w:textAlignment w:val="baseline"/>
        <w:rPr>
          <w:rFonts w:ascii="Trebuchet MS" w:hAnsi="Trebuchet MS"/>
          <w:sz w:val="22"/>
          <w:szCs w:val="22"/>
        </w:rPr>
      </w:pPr>
      <w:r w:rsidRPr="00EF7D27">
        <w:rPr>
          <w:rStyle w:val="normaltextrun"/>
          <w:rFonts w:ascii="Trebuchet MS" w:hAnsi="Trebuchet MS"/>
          <w:b/>
          <w:bCs/>
          <w:color w:val="000000"/>
          <w:sz w:val="22"/>
          <w:szCs w:val="22"/>
        </w:rPr>
        <w:t xml:space="preserve">Lipid control </w:t>
      </w:r>
      <w:r w:rsidRPr="00EF7D27">
        <w:rPr>
          <w:rStyle w:val="normaltextrun"/>
          <w:rFonts w:ascii="Trebuchet MS" w:hAnsi="Trebuchet MS"/>
          <w:color w:val="000000"/>
          <w:sz w:val="22"/>
          <w:szCs w:val="22"/>
        </w:rPr>
        <w:t>is a vital part of this: 43% of all adults live with LDL-C levels above national guidelines</w:t>
      </w:r>
      <w:r w:rsidRPr="00EF7D27">
        <w:rPr>
          <w:rStyle w:val="normaltextrun"/>
          <w:rFonts w:ascii="Trebuchet MS" w:hAnsi="Trebuchet MS"/>
          <w:color w:val="000000"/>
          <w:sz w:val="22"/>
          <w:szCs w:val="22"/>
          <w:vertAlign w:val="superscript"/>
        </w:rPr>
        <w:t>2</w:t>
      </w:r>
      <w:r w:rsidRPr="00EF7D27">
        <w:rPr>
          <w:rStyle w:val="eop"/>
          <w:rFonts w:ascii="Trebuchet MS" w:hAnsi="Trebuchet MS"/>
          <w:color w:val="000000"/>
          <w:sz w:val="22"/>
          <w:szCs w:val="22"/>
        </w:rPr>
        <w:t> </w:t>
      </w:r>
    </w:p>
    <w:p w14:paraId="12F0ACA7" w14:textId="0B2B4E4C" w:rsidR="00B248C2" w:rsidRPr="00EA1D21" w:rsidRDefault="00B248C2" w:rsidP="00EA1D21">
      <w:pPr>
        <w:pStyle w:val="paragraph"/>
        <w:spacing w:before="0" w:beforeAutospacing="0" w:after="0" w:afterAutospacing="0"/>
        <w:textAlignment w:val="baseline"/>
        <w:rPr>
          <w:rStyle w:val="eop"/>
          <w:rFonts w:ascii="Trebuchet MS" w:hAnsi="Trebuchet MS" w:cs="Segoe UI"/>
          <w:sz w:val="22"/>
          <w:szCs w:val="22"/>
          <w:lang w:val="en-US"/>
        </w:rPr>
      </w:pPr>
      <w:r w:rsidRPr="00EA1D21">
        <w:rPr>
          <w:rStyle w:val="eop"/>
          <w:rFonts w:ascii="Trebuchet MS" w:hAnsi="Trebuchet MS"/>
          <w:color w:val="000000"/>
          <w:sz w:val="22"/>
          <w:szCs w:val="22"/>
          <w:lang w:val="en-US"/>
        </w:rPr>
        <w:t> </w:t>
      </w:r>
    </w:p>
    <w:p w14:paraId="0647874E" w14:textId="77777777" w:rsidR="00C94445" w:rsidRDefault="00C94445" w:rsidP="00B248C2">
      <w:pPr>
        <w:rPr>
          <w:rFonts w:ascii="Trebuchet MS" w:hAnsi="Trebuchet MS"/>
        </w:rPr>
      </w:pPr>
    </w:p>
    <w:p w14:paraId="09376019" w14:textId="77777777" w:rsidR="00C94445" w:rsidRDefault="00C94445" w:rsidP="00B248C2">
      <w:pPr>
        <w:rPr>
          <w:rFonts w:ascii="Trebuchet MS" w:hAnsi="Trebuchet MS"/>
        </w:rPr>
      </w:pPr>
    </w:p>
    <w:p w14:paraId="1FE64F2D" w14:textId="77777777" w:rsidR="00C94445" w:rsidRDefault="00C94445" w:rsidP="00B248C2">
      <w:pPr>
        <w:rPr>
          <w:rFonts w:ascii="Trebuchet MS" w:hAnsi="Trebuchet MS"/>
        </w:rPr>
      </w:pPr>
    </w:p>
    <w:p w14:paraId="7455DB1A" w14:textId="2C6E5602" w:rsidR="00B248C2" w:rsidRPr="00EA1D21" w:rsidRDefault="00B248C2" w:rsidP="00B248C2">
      <w:pPr>
        <w:rPr>
          <w:rFonts w:ascii="Calibri" w:hAnsi="Calibri"/>
        </w:rPr>
      </w:pPr>
      <w:r w:rsidRPr="00EA1D21">
        <w:rPr>
          <w:rFonts w:ascii="Trebuchet MS" w:hAnsi="Trebuchet MS"/>
        </w:rPr>
        <w:lastRenderedPageBreak/>
        <w:t>Kind regards,</w:t>
      </w:r>
    </w:p>
    <w:p w14:paraId="1CC36D62" w14:textId="77777777" w:rsidR="00B248C2" w:rsidRPr="00EA1D21" w:rsidRDefault="00B248C2" w:rsidP="00B248C2">
      <w:pPr>
        <w:rPr>
          <w:rFonts w:ascii="Trebuchet MS" w:hAnsi="Trebuchet MS"/>
        </w:rPr>
      </w:pPr>
      <w:r w:rsidRPr="00EA1D21">
        <w:rPr>
          <w:rFonts w:ascii="Trebuchet MS" w:hAnsi="Trebuchet MS"/>
          <w:b/>
          <w:bCs/>
        </w:rPr>
        <w:t>Dr Tracey Vell MBE</w:t>
      </w:r>
      <w:r w:rsidRPr="00EA1D21">
        <w:rPr>
          <w:rFonts w:ascii="Trebuchet MS" w:hAnsi="Trebuchet MS"/>
        </w:rPr>
        <w:br/>
        <w:t>MBChB, DCH, MRCGP</w:t>
      </w:r>
    </w:p>
    <w:p w14:paraId="104802AD" w14:textId="77777777" w:rsidR="00B248C2" w:rsidRPr="00EF7D27" w:rsidRDefault="00B248C2" w:rsidP="00B248C2">
      <w:pPr>
        <w:rPr>
          <w:rFonts w:ascii="Trebuchet MS" w:hAnsi="Trebuchet MS"/>
          <w:sz w:val="18"/>
          <w:szCs w:val="18"/>
        </w:rPr>
      </w:pPr>
      <w:r w:rsidRPr="00EF7D27">
        <w:rPr>
          <w:rFonts w:ascii="Trebuchet MS" w:hAnsi="Trebuchet MS"/>
          <w:sz w:val="18"/>
          <w:szCs w:val="18"/>
        </w:rPr>
        <w:t>Chief Officer, </w:t>
      </w:r>
      <w:r w:rsidRPr="00EF7D27">
        <w:rPr>
          <w:rFonts w:ascii="Trebuchet MS" w:hAnsi="Trebuchet MS"/>
          <w:b/>
          <w:bCs/>
          <w:sz w:val="18"/>
          <w:szCs w:val="18"/>
        </w:rPr>
        <w:t>Greater Manchester Primary Care Provider Board</w:t>
      </w:r>
    </w:p>
    <w:p w14:paraId="359B518F" w14:textId="77777777" w:rsidR="00B248C2" w:rsidRPr="00EF7D27" w:rsidRDefault="00B248C2" w:rsidP="00B248C2">
      <w:pPr>
        <w:rPr>
          <w:rFonts w:ascii="Trebuchet MS" w:hAnsi="Trebuchet MS"/>
          <w:sz w:val="18"/>
          <w:szCs w:val="18"/>
        </w:rPr>
      </w:pPr>
      <w:r w:rsidRPr="00EF7D27">
        <w:rPr>
          <w:rFonts w:ascii="Trebuchet MS" w:hAnsi="Trebuchet MS"/>
          <w:sz w:val="18"/>
          <w:szCs w:val="18"/>
        </w:rPr>
        <w:t>Medical Director, </w:t>
      </w:r>
      <w:r w:rsidRPr="00EF7D27">
        <w:rPr>
          <w:rFonts w:ascii="Trebuchet MS" w:hAnsi="Trebuchet MS"/>
          <w:b/>
          <w:bCs/>
          <w:sz w:val="18"/>
          <w:szCs w:val="18"/>
        </w:rPr>
        <w:t>Health Innovation Manchester</w:t>
      </w:r>
    </w:p>
    <w:p w14:paraId="2294A2F5" w14:textId="77777777" w:rsidR="00B248C2" w:rsidRPr="00EF7D27" w:rsidRDefault="00B248C2" w:rsidP="00B248C2">
      <w:pPr>
        <w:rPr>
          <w:rFonts w:ascii="Trebuchet MS" w:hAnsi="Trebuchet MS"/>
          <w:sz w:val="18"/>
          <w:szCs w:val="18"/>
        </w:rPr>
      </w:pPr>
      <w:r w:rsidRPr="00EF7D27">
        <w:rPr>
          <w:rFonts w:ascii="Trebuchet MS" w:hAnsi="Trebuchet MS"/>
          <w:sz w:val="18"/>
          <w:szCs w:val="18"/>
        </w:rPr>
        <w:t xml:space="preserve">Medical Executive Lead for Primary </w:t>
      </w:r>
      <w:proofErr w:type="spellStart"/>
      <w:r w:rsidRPr="00EF7D27">
        <w:rPr>
          <w:rFonts w:ascii="Trebuchet MS" w:hAnsi="Trebuchet MS"/>
          <w:sz w:val="18"/>
          <w:szCs w:val="18"/>
        </w:rPr>
        <w:t>Care,</w:t>
      </w:r>
      <w:r w:rsidRPr="00EF7D27">
        <w:rPr>
          <w:rFonts w:ascii="Trebuchet MS" w:hAnsi="Trebuchet MS"/>
          <w:b/>
          <w:bCs/>
          <w:sz w:val="18"/>
          <w:szCs w:val="18"/>
        </w:rPr>
        <w:t>NHS</w:t>
      </w:r>
      <w:proofErr w:type="spellEnd"/>
      <w:r w:rsidRPr="00EF7D27">
        <w:rPr>
          <w:rFonts w:ascii="Trebuchet MS" w:hAnsi="Trebuchet MS"/>
          <w:b/>
          <w:bCs/>
          <w:sz w:val="18"/>
          <w:szCs w:val="18"/>
        </w:rPr>
        <w:t xml:space="preserve"> Greater Manchester</w:t>
      </w:r>
    </w:p>
    <w:p w14:paraId="3B3C59D6" w14:textId="77777777" w:rsidR="00B248C2" w:rsidRPr="00EF7D27" w:rsidRDefault="00B248C2" w:rsidP="00B248C2">
      <w:pPr>
        <w:rPr>
          <w:rFonts w:ascii="Trebuchet MS" w:hAnsi="Trebuchet MS"/>
          <w:sz w:val="18"/>
          <w:szCs w:val="18"/>
        </w:rPr>
      </w:pPr>
      <w:r w:rsidRPr="00EF7D27">
        <w:rPr>
          <w:rFonts w:ascii="Trebuchet MS" w:hAnsi="Trebuchet MS"/>
          <w:sz w:val="18"/>
          <w:szCs w:val="18"/>
        </w:rPr>
        <w:t>Chief Executive, </w:t>
      </w:r>
      <w:r w:rsidRPr="00EF7D27">
        <w:rPr>
          <w:rFonts w:ascii="Trebuchet MS" w:hAnsi="Trebuchet MS"/>
          <w:b/>
          <w:bCs/>
          <w:sz w:val="18"/>
          <w:szCs w:val="18"/>
        </w:rPr>
        <w:t>Manchester Local Medical Committee</w:t>
      </w:r>
    </w:p>
    <w:p w14:paraId="4DA3A008" w14:textId="56FFFCF0" w:rsidR="00B248C2" w:rsidRPr="00EF7D27" w:rsidRDefault="00B248C2" w:rsidP="00B248C2">
      <w:pPr>
        <w:spacing w:after="240"/>
        <w:rPr>
          <w:rFonts w:ascii="Trebuchet MS" w:hAnsi="Trebuchet MS"/>
          <w:b/>
          <w:bCs/>
          <w:sz w:val="18"/>
          <w:szCs w:val="18"/>
        </w:rPr>
      </w:pPr>
      <w:r w:rsidRPr="00EF7D27">
        <w:rPr>
          <w:rFonts w:ascii="Trebuchet MS" w:hAnsi="Trebuchet MS"/>
          <w:sz w:val="18"/>
          <w:szCs w:val="18"/>
        </w:rPr>
        <w:t>Chair, </w:t>
      </w:r>
      <w:r w:rsidRPr="00EF7D27">
        <w:rPr>
          <w:rFonts w:ascii="Trebuchet MS" w:hAnsi="Trebuchet MS"/>
          <w:b/>
          <w:bCs/>
          <w:sz w:val="18"/>
          <w:szCs w:val="18"/>
        </w:rPr>
        <w:t>Greater Manchester General Practice Provider Board</w:t>
      </w:r>
    </w:p>
    <w:p w14:paraId="3B1FEB44" w14:textId="77777777" w:rsidR="00EA1D21" w:rsidRPr="00EA1D21" w:rsidRDefault="00EA1D21" w:rsidP="00EA1D21">
      <w:pPr>
        <w:pStyle w:val="paragraph"/>
        <w:spacing w:before="0" w:beforeAutospacing="0" w:after="0" w:afterAutospacing="0"/>
        <w:textAlignment w:val="baseline"/>
        <w:rPr>
          <w:rFonts w:ascii="Trebuchet MS" w:hAnsi="Trebuchet MS" w:cs="Segoe UI"/>
          <w:i/>
          <w:iCs/>
          <w:sz w:val="22"/>
          <w:szCs w:val="22"/>
        </w:rPr>
      </w:pPr>
      <w:r w:rsidRPr="00EA1D21">
        <w:rPr>
          <w:rStyle w:val="normaltextrun"/>
          <w:rFonts w:ascii="Trebuchet MS" w:hAnsi="Trebuchet MS"/>
          <w:i/>
          <w:iCs/>
          <w:sz w:val="22"/>
          <w:szCs w:val="22"/>
          <w:lang w:val="en-US"/>
        </w:rPr>
        <w:t>The service is provided as a donation of services funded by Novartis Pharmaceuticals UK Limited (“Novartis”) and delivered by Interface Clinical Services. Novartis has approved the associated materials in line with the ABPI Code of Practice. Please see the Clinical Protocol for further information.</w:t>
      </w:r>
      <w:r w:rsidRPr="00EA1D21">
        <w:rPr>
          <w:rStyle w:val="normaltextrun"/>
          <w:rFonts w:ascii="Arial" w:hAnsi="Arial" w:cs="Arial"/>
          <w:i/>
          <w:iCs/>
          <w:sz w:val="22"/>
          <w:szCs w:val="22"/>
        </w:rPr>
        <w:t> </w:t>
      </w:r>
      <w:r w:rsidRPr="00EA1D21">
        <w:rPr>
          <w:rStyle w:val="eop"/>
          <w:rFonts w:ascii="Trebuchet MS" w:hAnsi="Trebuchet MS"/>
          <w:i/>
          <w:iCs/>
          <w:sz w:val="22"/>
          <w:szCs w:val="22"/>
        </w:rPr>
        <w:t> </w:t>
      </w:r>
    </w:p>
    <w:p w14:paraId="529170BC" w14:textId="77777777" w:rsidR="00EA1D21" w:rsidRPr="00EA1D21" w:rsidRDefault="00EA1D21" w:rsidP="00EA1D21">
      <w:pPr>
        <w:pStyle w:val="paragraph"/>
        <w:spacing w:before="0" w:beforeAutospacing="0" w:after="0" w:afterAutospacing="0"/>
        <w:textAlignment w:val="baseline"/>
        <w:rPr>
          <w:rFonts w:ascii="Trebuchet MS" w:hAnsi="Trebuchet MS" w:cs="Segoe UI"/>
          <w:i/>
          <w:iCs/>
          <w:sz w:val="22"/>
          <w:szCs w:val="22"/>
        </w:rPr>
      </w:pPr>
      <w:r w:rsidRPr="00EA1D21">
        <w:rPr>
          <w:rStyle w:val="normaltextrun"/>
          <w:rFonts w:ascii="Trebuchet MS" w:hAnsi="Trebuchet MS"/>
          <w:i/>
          <w:iCs/>
          <w:sz w:val="22"/>
          <w:szCs w:val="22"/>
          <w:lang w:val="en-US"/>
        </w:rPr>
        <w:t xml:space="preserve">This non-promotional therapy review service supports healthcare </w:t>
      </w:r>
      <w:proofErr w:type="spellStart"/>
      <w:r w:rsidRPr="00EA1D21">
        <w:rPr>
          <w:rStyle w:val="normaltextrun"/>
          <w:rFonts w:ascii="Trebuchet MS" w:hAnsi="Trebuchet MS"/>
          <w:i/>
          <w:iCs/>
          <w:sz w:val="22"/>
          <w:szCs w:val="22"/>
          <w:lang w:val="en-US"/>
        </w:rPr>
        <w:t>organisations</w:t>
      </w:r>
      <w:proofErr w:type="spellEnd"/>
      <w:r w:rsidRPr="00EA1D21">
        <w:rPr>
          <w:rStyle w:val="normaltextrun"/>
          <w:rFonts w:ascii="Trebuchet MS" w:hAnsi="Trebuchet MS"/>
          <w:i/>
          <w:iCs/>
          <w:sz w:val="22"/>
          <w:szCs w:val="22"/>
          <w:lang w:val="en-US"/>
        </w:rPr>
        <w:t xml:space="preserve"> (HCOs) to accelerate the proactive review of patients requiring lipid optimisation for secondary prevention of ASCVD in line with national and local lipid management pathways, through provision of clinical pharmacist capacity.</w:t>
      </w:r>
      <w:r w:rsidRPr="00EA1D21">
        <w:rPr>
          <w:rStyle w:val="normaltextrun"/>
          <w:rFonts w:ascii="Arial" w:hAnsi="Arial" w:cs="Arial"/>
          <w:i/>
          <w:iCs/>
          <w:sz w:val="22"/>
          <w:szCs w:val="22"/>
        </w:rPr>
        <w:t> </w:t>
      </w:r>
      <w:r w:rsidRPr="00EA1D21">
        <w:rPr>
          <w:rStyle w:val="eop"/>
          <w:rFonts w:ascii="Trebuchet MS" w:hAnsi="Trebuchet MS"/>
          <w:i/>
          <w:iCs/>
          <w:sz w:val="22"/>
          <w:szCs w:val="22"/>
        </w:rPr>
        <w:t> </w:t>
      </w:r>
    </w:p>
    <w:p w14:paraId="78ADB5AF" w14:textId="77777777" w:rsidR="00EA1D21" w:rsidRPr="00EA1D21" w:rsidRDefault="00EA1D21" w:rsidP="00B248C2">
      <w:pPr>
        <w:spacing w:after="240"/>
        <w:rPr>
          <w:rFonts w:ascii="Trebuchet MS" w:hAnsi="Trebuchet MS"/>
        </w:rPr>
      </w:pPr>
    </w:p>
    <w:p w14:paraId="7117E9E6" w14:textId="72D86659" w:rsidR="00EA1D21" w:rsidRPr="00EA1D21" w:rsidRDefault="00EA1D21" w:rsidP="00B248C2">
      <w:pPr>
        <w:spacing w:after="240"/>
        <w:rPr>
          <w:rFonts w:ascii="Trebuchet MS" w:hAnsi="Trebuchet MS"/>
          <w:b/>
          <w:bCs/>
        </w:rPr>
      </w:pPr>
      <w:r w:rsidRPr="00EA1D21">
        <w:rPr>
          <w:rFonts w:ascii="Trebuchet MS" w:hAnsi="Trebuchet MS"/>
          <w:b/>
          <w:bCs/>
        </w:rPr>
        <w:t>References</w:t>
      </w:r>
    </w:p>
    <w:p w14:paraId="252C2B59" w14:textId="77777777" w:rsidR="00EA1D21" w:rsidRPr="00EA1D21" w:rsidRDefault="00EA1D21" w:rsidP="00EA1D21">
      <w:pPr>
        <w:pStyle w:val="paragraph"/>
        <w:spacing w:before="0" w:beforeAutospacing="0" w:after="0" w:afterAutospacing="0"/>
        <w:textAlignment w:val="baseline"/>
        <w:rPr>
          <w:rFonts w:ascii="Trebuchet MS" w:hAnsi="Trebuchet MS"/>
          <w:sz w:val="22"/>
          <w:szCs w:val="22"/>
        </w:rPr>
      </w:pPr>
      <w:r w:rsidRPr="00EA1D21">
        <w:rPr>
          <w:rFonts w:ascii="Trebuchet MS" w:hAnsi="Trebuchet MS"/>
          <w:sz w:val="22"/>
          <w:szCs w:val="22"/>
        </w:rPr>
        <w:t xml:space="preserve">1. </w:t>
      </w:r>
      <w:r w:rsidRPr="00EA1D21">
        <w:rPr>
          <w:rFonts w:ascii="Trebuchet MS" w:hAnsi="Trebuchet MS" w:cstheme="minorHAnsi"/>
          <w:sz w:val="22"/>
          <w:szCs w:val="22"/>
        </w:rPr>
        <w:t xml:space="preserve">Quality and Outcomes Framework guidance for 2023/24. Available at </w:t>
      </w:r>
      <w:hyperlink r:id="rId26" w:history="1">
        <w:r w:rsidRPr="00EA1D21">
          <w:rPr>
            <w:rStyle w:val="Hyperlink"/>
            <w:rFonts w:ascii="Trebuchet MS" w:hAnsi="Trebuchet MS" w:cstheme="minorHAnsi"/>
            <w:sz w:val="22"/>
            <w:szCs w:val="22"/>
          </w:rPr>
          <w:t>https://www.england.nhs.uk/wp-content/uploads/2023/03/PRN00289-quality-and-outcomes-framework-guidance-for-2023-24.pdf</w:t>
        </w:r>
      </w:hyperlink>
      <w:r w:rsidRPr="00EA1D21">
        <w:rPr>
          <w:rFonts w:ascii="Trebuchet MS" w:hAnsi="Trebuchet MS" w:cstheme="minorHAnsi"/>
          <w:sz w:val="22"/>
          <w:szCs w:val="22"/>
        </w:rPr>
        <w:t xml:space="preserve"> (Accessed 4th April 2023)</w:t>
      </w:r>
    </w:p>
    <w:p w14:paraId="2A87AC7B" w14:textId="77777777" w:rsidR="00EA1D21" w:rsidRPr="00EA1D21" w:rsidRDefault="00EA1D21" w:rsidP="00EA1D21">
      <w:pPr>
        <w:pStyle w:val="Footer"/>
        <w:rPr>
          <w:rFonts w:ascii="Trebuchet MS" w:hAnsi="Trebuchet MS"/>
          <w:lang w:val="en-GB"/>
        </w:rPr>
      </w:pPr>
      <w:r w:rsidRPr="00EA1D21">
        <w:rPr>
          <w:rFonts w:ascii="Trebuchet MS" w:hAnsi="Trebuchet MS"/>
          <w:lang w:val="en-GB"/>
        </w:rPr>
        <w:t>2.</w:t>
      </w:r>
      <w:r w:rsidRPr="00EA1D21">
        <w:rPr>
          <w:rFonts w:ascii="Trebuchet MS" w:hAnsi="Trebuchet MS"/>
          <w:u w:val="single"/>
          <w:lang w:val="en-GB"/>
        </w:rPr>
        <w:t xml:space="preserve"> https://www.bhf.org.uk/what-we-do/our-research/heart-statistics/heart-statistics-publications</w:t>
      </w:r>
      <w:r w:rsidRPr="00EA1D21">
        <w:rPr>
          <w:rFonts w:ascii="Trebuchet MS" w:hAnsi="Trebuchet MS"/>
          <w:lang w:val="en-GB"/>
        </w:rPr>
        <w:t xml:space="preserve"> (Accessed 4 April 2023)</w:t>
      </w:r>
    </w:p>
    <w:p w14:paraId="31F0B889" w14:textId="77777777" w:rsidR="00EA1D21" w:rsidRPr="00EA1D21" w:rsidRDefault="00EA1D21" w:rsidP="00EA1D21">
      <w:pPr>
        <w:pStyle w:val="Footer"/>
        <w:rPr>
          <w:rFonts w:ascii="Trebuchet MS" w:hAnsi="Trebuchet MS"/>
          <w:lang w:val="en-GB"/>
        </w:rPr>
      </w:pPr>
      <w:r w:rsidRPr="00EA1D21">
        <w:rPr>
          <w:rFonts w:ascii="Trebuchet MS" w:hAnsi="Trebuchet MS"/>
          <w:lang w:val="en-GB"/>
        </w:rPr>
        <w:t xml:space="preserve">3. Lancet 2012;380:581-590. Available at </w:t>
      </w:r>
      <w:hyperlink r:id="rId27" w:history="1">
        <w:r w:rsidRPr="00EA1D21">
          <w:rPr>
            <w:rStyle w:val="Hyperlink"/>
            <w:rFonts w:ascii="Trebuchet MS" w:hAnsi="Trebuchet MS"/>
            <w:lang w:val="en-GB"/>
          </w:rPr>
          <w:t>https://pubmed.ncbi.nlm.nih.gov/22607822/</w:t>
        </w:r>
      </w:hyperlink>
      <w:r w:rsidRPr="00EA1D21">
        <w:rPr>
          <w:rFonts w:ascii="Trebuchet MS" w:hAnsi="Trebuchet MS"/>
          <w:lang w:val="en-GB"/>
        </w:rPr>
        <w:t>. (Accessed 4 April 2023)</w:t>
      </w:r>
    </w:p>
    <w:p w14:paraId="7AE42F0A" w14:textId="77777777" w:rsidR="00EA1D21" w:rsidRPr="00EA1D21" w:rsidRDefault="00EA1D21" w:rsidP="00EA1D21">
      <w:pPr>
        <w:pStyle w:val="Footer"/>
        <w:rPr>
          <w:rFonts w:ascii="Trebuchet MS" w:hAnsi="Trebuchet MS"/>
          <w:lang w:val="en-GB"/>
        </w:rPr>
      </w:pPr>
      <w:r w:rsidRPr="00EA1D21">
        <w:rPr>
          <w:rFonts w:ascii="Trebuchet MS" w:hAnsi="Trebuchet MS"/>
          <w:lang w:val="en-GB"/>
        </w:rPr>
        <w:t xml:space="preserve">4. Ray KK et al. </w:t>
      </w:r>
      <w:proofErr w:type="spellStart"/>
      <w:r w:rsidRPr="00EA1D21">
        <w:rPr>
          <w:rFonts w:ascii="Trebuchet MS" w:hAnsi="Trebuchet MS"/>
          <w:lang w:val="en-GB"/>
        </w:rPr>
        <w:t>Eur</w:t>
      </w:r>
      <w:proofErr w:type="spellEnd"/>
      <w:r w:rsidRPr="00EA1D21">
        <w:rPr>
          <w:rFonts w:ascii="Trebuchet MS" w:hAnsi="Trebuchet MS"/>
          <w:lang w:val="en-GB"/>
        </w:rPr>
        <w:t xml:space="preserve"> J </w:t>
      </w:r>
      <w:proofErr w:type="spellStart"/>
      <w:r w:rsidRPr="00EA1D21">
        <w:rPr>
          <w:rFonts w:ascii="Trebuchet MS" w:hAnsi="Trebuchet MS"/>
          <w:lang w:val="en-GB"/>
        </w:rPr>
        <w:t>Prev</w:t>
      </w:r>
      <w:proofErr w:type="spellEnd"/>
      <w:r w:rsidRPr="00EA1D21">
        <w:rPr>
          <w:rFonts w:ascii="Trebuchet MS" w:hAnsi="Trebuchet MS"/>
          <w:lang w:val="en-GB"/>
        </w:rPr>
        <w:t xml:space="preserve"> </w:t>
      </w:r>
      <w:proofErr w:type="spellStart"/>
      <w:r w:rsidRPr="00EA1D21">
        <w:rPr>
          <w:rFonts w:ascii="Trebuchet MS" w:hAnsi="Trebuchet MS"/>
          <w:lang w:val="en-GB"/>
        </w:rPr>
        <w:t>Cardiol</w:t>
      </w:r>
      <w:proofErr w:type="spellEnd"/>
      <w:r w:rsidRPr="00EA1D21">
        <w:rPr>
          <w:rFonts w:ascii="Trebuchet MS" w:hAnsi="Trebuchet MS"/>
          <w:lang w:val="en-GB"/>
        </w:rPr>
        <w:t xml:space="preserve"> 2021;28(11):1279-1289. Available at </w:t>
      </w:r>
      <w:hyperlink r:id="rId28" w:history="1">
        <w:r w:rsidRPr="00EA1D21">
          <w:rPr>
            <w:rStyle w:val="Hyperlink"/>
            <w:rFonts w:ascii="Trebuchet MS" w:hAnsi="Trebuchet MS"/>
            <w:lang w:val="en-GB"/>
          </w:rPr>
          <w:t>https://academic.oup.com/eurjpc/article/28/11/1279/5898664</w:t>
        </w:r>
      </w:hyperlink>
      <w:r w:rsidRPr="00EA1D21">
        <w:rPr>
          <w:rFonts w:ascii="Trebuchet MS" w:hAnsi="Trebuchet MS"/>
          <w:lang w:val="en-GB"/>
        </w:rPr>
        <w:t xml:space="preserve"> (accessed 4 April 2023)</w:t>
      </w:r>
    </w:p>
    <w:p w14:paraId="629910F3" w14:textId="77777777" w:rsidR="00EA1D21" w:rsidRPr="00EA1D21" w:rsidRDefault="00EA1D21" w:rsidP="00B248C2">
      <w:pPr>
        <w:spacing w:after="240"/>
        <w:rPr>
          <w:rFonts w:ascii="Calibri" w:hAnsi="Calibri"/>
          <w:sz w:val="16"/>
          <w:szCs w:val="16"/>
        </w:rPr>
      </w:pPr>
    </w:p>
    <w:sectPr w:rsidR="00EA1D21" w:rsidRPr="00EA1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0B34" w14:textId="77777777" w:rsidR="00267A81" w:rsidRDefault="00267A81" w:rsidP="00A5022E">
      <w:pPr>
        <w:spacing w:after="0" w:line="240" w:lineRule="auto"/>
      </w:pPr>
      <w:r>
        <w:separator/>
      </w:r>
    </w:p>
  </w:endnote>
  <w:endnote w:type="continuationSeparator" w:id="0">
    <w:p w14:paraId="30D27110" w14:textId="77777777" w:rsidR="00267A81" w:rsidRDefault="00267A81" w:rsidP="00A5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D822" w14:textId="77777777" w:rsidR="00267A81" w:rsidRDefault="00267A81" w:rsidP="00A5022E">
      <w:pPr>
        <w:spacing w:after="0" w:line="240" w:lineRule="auto"/>
      </w:pPr>
      <w:r>
        <w:separator/>
      </w:r>
    </w:p>
  </w:footnote>
  <w:footnote w:type="continuationSeparator" w:id="0">
    <w:p w14:paraId="76565B94" w14:textId="77777777" w:rsidR="00267A81" w:rsidRDefault="00267A81" w:rsidP="00A50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62D8"/>
    <w:multiLevelType w:val="multilevel"/>
    <w:tmpl w:val="AD1CB6B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299"/>
        </w:tabs>
        <w:ind w:left="1299" w:hanging="360"/>
      </w:pPr>
      <w:rPr>
        <w:rFonts w:ascii="Symbol" w:hAnsi="Symbol" w:hint="default"/>
        <w:sz w:val="20"/>
      </w:rPr>
    </w:lvl>
    <w:lvl w:ilvl="2">
      <w:start w:val="1"/>
      <w:numFmt w:val="bullet"/>
      <w:lvlText w:val=""/>
      <w:lvlJc w:val="left"/>
      <w:pPr>
        <w:tabs>
          <w:tab w:val="num" w:pos="2019"/>
        </w:tabs>
        <w:ind w:left="2019" w:hanging="360"/>
      </w:pPr>
      <w:rPr>
        <w:rFonts w:ascii="Symbol" w:hAnsi="Symbol" w:hint="default"/>
        <w:sz w:val="20"/>
      </w:rPr>
    </w:lvl>
    <w:lvl w:ilvl="3">
      <w:start w:val="1"/>
      <w:numFmt w:val="bullet"/>
      <w:lvlText w:val=""/>
      <w:lvlJc w:val="left"/>
      <w:pPr>
        <w:tabs>
          <w:tab w:val="num" w:pos="2739"/>
        </w:tabs>
        <w:ind w:left="2739" w:hanging="360"/>
      </w:pPr>
      <w:rPr>
        <w:rFonts w:ascii="Symbol" w:hAnsi="Symbol" w:hint="default"/>
        <w:sz w:val="20"/>
      </w:rPr>
    </w:lvl>
    <w:lvl w:ilvl="4">
      <w:start w:val="1"/>
      <w:numFmt w:val="bullet"/>
      <w:lvlText w:val=""/>
      <w:lvlJc w:val="left"/>
      <w:pPr>
        <w:tabs>
          <w:tab w:val="num" w:pos="3459"/>
        </w:tabs>
        <w:ind w:left="3459" w:hanging="360"/>
      </w:pPr>
      <w:rPr>
        <w:rFonts w:ascii="Symbol" w:hAnsi="Symbol" w:hint="default"/>
        <w:sz w:val="20"/>
      </w:rPr>
    </w:lvl>
    <w:lvl w:ilvl="5">
      <w:start w:val="1"/>
      <w:numFmt w:val="bullet"/>
      <w:lvlText w:val=""/>
      <w:lvlJc w:val="left"/>
      <w:pPr>
        <w:tabs>
          <w:tab w:val="num" w:pos="4179"/>
        </w:tabs>
        <w:ind w:left="4179" w:hanging="360"/>
      </w:pPr>
      <w:rPr>
        <w:rFonts w:ascii="Symbol" w:hAnsi="Symbol" w:hint="default"/>
        <w:sz w:val="20"/>
      </w:rPr>
    </w:lvl>
    <w:lvl w:ilvl="6">
      <w:start w:val="1"/>
      <w:numFmt w:val="bullet"/>
      <w:lvlText w:val=""/>
      <w:lvlJc w:val="left"/>
      <w:pPr>
        <w:tabs>
          <w:tab w:val="num" w:pos="4899"/>
        </w:tabs>
        <w:ind w:left="4899" w:hanging="360"/>
      </w:pPr>
      <w:rPr>
        <w:rFonts w:ascii="Symbol" w:hAnsi="Symbol" w:hint="default"/>
        <w:sz w:val="20"/>
      </w:rPr>
    </w:lvl>
    <w:lvl w:ilvl="7">
      <w:start w:val="1"/>
      <w:numFmt w:val="bullet"/>
      <w:lvlText w:val=""/>
      <w:lvlJc w:val="left"/>
      <w:pPr>
        <w:tabs>
          <w:tab w:val="num" w:pos="5619"/>
        </w:tabs>
        <w:ind w:left="5619" w:hanging="360"/>
      </w:pPr>
      <w:rPr>
        <w:rFonts w:ascii="Symbol" w:hAnsi="Symbol" w:hint="default"/>
        <w:sz w:val="20"/>
      </w:rPr>
    </w:lvl>
    <w:lvl w:ilvl="8">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E155EE8"/>
    <w:multiLevelType w:val="hybridMultilevel"/>
    <w:tmpl w:val="360A8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22469"/>
    <w:multiLevelType w:val="multilevel"/>
    <w:tmpl w:val="20A601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F0679"/>
    <w:multiLevelType w:val="multilevel"/>
    <w:tmpl w:val="F0A0C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30747"/>
    <w:multiLevelType w:val="multilevel"/>
    <w:tmpl w:val="20A601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62BE9"/>
    <w:multiLevelType w:val="multilevel"/>
    <w:tmpl w:val="20A60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D5285"/>
    <w:multiLevelType w:val="hybridMultilevel"/>
    <w:tmpl w:val="1676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12744"/>
    <w:multiLevelType w:val="hybridMultilevel"/>
    <w:tmpl w:val="2136785C"/>
    <w:lvl w:ilvl="0" w:tplc="C390F65E">
      <w:start w:val="1"/>
      <w:numFmt w:val="bullet"/>
      <w:lvlText w:val="•"/>
      <w:lvlJc w:val="left"/>
      <w:pPr>
        <w:tabs>
          <w:tab w:val="num" w:pos="720"/>
        </w:tabs>
        <w:ind w:left="720" w:hanging="360"/>
      </w:pPr>
      <w:rPr>
        <w:rFonts w:ascii="Arial" w:hAnsi="Arial" w:hint="default"/>
      </w:rPr>
    </w:lvl>
    <w:lvl w:ilvl="1" w:tplc="2826ADDC" w:tentative="1">
      <w:start w:val="1"/>
      <w:numFmt w:val="bullet"/>
      <w:lvlText w:val="•"/>
      <w:lvlJc w:val="left"/>
      <w:pPr>
        <w:tabs>
          <w:tab w:val="num" w:pos="1440"/>
        </w:tabs>
        <w:ind w:left="1440" w:hanging="360"/>
      </w:pPr>
      <w:rPr>
        <w:rFonts w:ascii="Arial" w:hAnsi="Arial" w:hint="default"/>
      </w:rPr>
    </w:lvl>
    <w:lvl w:ilvl="2" w:tplc="4E627E0A" w:tentative="1">
      <w:start w:val="1"/>
      <w:numFmt w:val="bullet"/>
      <w:lvlText w:val="•"/>
      <w:lvlJc w:val="left"/>
      <w:pPr>
        <w:tabs>
          <w:tab w:val="num" w:pos="2160"/>
        </w:tabs>
        <w:ind w:left="2160" w:hanging="360"/>
      </w:pPr>
      <w:rPr>
        <w:rFonts w:ascii="Arial" w:hAnsi="Arial" w:hint="default"/>
      </w:rPr>
    </w:lvl>
    <w:lvl w:ilvl="3" w:tplc="A26C9122" w:tentative="1">
      <w:start w:val="1"/>
      <w:numFmt w:val="bullet"/>
      <w:lvlText w:val="•"/>
      <w:lvlJc w:val="left"/>
      <w:pPr>
        <w:tabs>
          <w:tab w:val="num" w:pos="2880"/>
        </w:tabs>
        <w:ind w:left="2880" w:hanging="360"/>
      </w:pPr>
      <w:rPr>
        <w:rFonts w:ascii="Arial" w:hAnsi="Arial" w:hint="default"/>
      </w:rPr>
    </w:lvl>
    <w:lvl w:ilvl="4" w:tplc="499EC34A" w:tentative="1">
      <w:start w:val="1"/>
      <w:numFmt w:val="bullet"/>
      <w:lvlText w:val="•"/>
      <w:lvlJc w:val="left"/>
      <w:pPr>
        <w:tabs>
          <w:tab w:val="num" w:pos="3600"/>
        </w:tabs>
        <w:ind w:left="3600" w:hanging="360"/>
      </w:pPr>
      <w:rPr>
        <w:rFonts w:ascii="Arial" w:hAnsi="Arial" w:hint="default"/>
      </w:rPr>
    </w:lvl>
    <w:lvl w:ilvl="5" w:tplc="79508084" w:tentative="1">
      <w:start w:val="1"/>
      <w:numFmt w:val="bullet"/>
      <w:lvlText w:val="•"/>
      <w:lvlJc w:val="left"/>
      <w:pPr>
        <w:tabs>
          <w:tab w:val="num" w:pos="4320"/>
        </w:tabs>
        <w:ind w:left="4320" w:hanging="360"/>
      </w:pPr>
      <w:rPr>
        <w:rFonts w:ascii="Arial" w:hAnsi="Arial" w:hint="default"/>
      </w:rPr>
    </w:lvl>
    <w:lvl w:ilvl="6" w:tplc="D88872F6" w:tentative="1">
      <w:start w:val="1"/>
      <w:numFmt w:val="bullet"/>
      <w:lvlText w:val="•"/>
      <w:lvlJc w:val="left"/>
      <w:pPr>
        <w:tabs>
          <w:tab w:val="num" w:pos="5040"/>
        </w:tabs>
        <w:ind w:left="5040" w:hanging="360"/>
      </w:pPr>
      <w:rPr>
        <w:rFonts w:ascii="Arial" w:hAnsi="Arial" w:hint="default"/>
      </w:rPr>
    </w:lvl>
    <w:lvl w:ilvl="7" w:tplc="DD441298" w:tentative="1">
      <w:start w:val="1"/>
      <w:numFmt w:val="bullet"/>
      <w:lvlText w:val="•"/>
      <w:lvlJc w:val="left"/>
      <w:pPr>
        <w:tabs>
          <w:tab w:val="num" w:pos="5760"/>
        </w:tabs>
        <w:ind w:left="5760" w:hanging="360"/>
      </w:pPr>
      <w:rPr>
        <w:rFonts w:ascii="Arial" w:hAnsi="Arial" w:hint="default"/>
      </w:rPr>
    </w:lvl>
    <w:lvl w:ilvl="8" w:tplc="AC98E7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9D4E89"/>
    <w:multiLevelType w:val="multilevel"/>
    <w:tmpl w:val="310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0795B"/>
    <w:multiLevelType w:val="hybridMultilevel"/>
    <w:tmpl w:val="D112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10E77"/>
    <w:multiLevelType w:val="multilevel"/>
    <w:tmpl w:val="39DC1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A13087"/>
    <w:multiLevelType w:val="multilevel"/>
    <w:tmpl w:val="20A601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437B0"/>
    <w:multiLevelType w:val="multilevel"/>
    <w:tmpl w:val="20A601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0E6F02"/>
    <w:multiLevelType w:val="hybridMultilevel"/>
    <w:tmpl w:val="D33E6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8A7180"/>
    <w:multiLevelType w:val="multilevel"/>
    <w:tmpl w:val="F800BE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54D52"/>
    <w:multiLevelType w:val="hybridMultilevel"/>
    <w:tmpl w:val="26B45246"/>
    <w:lvl w:ilvl="0" w:tplc="B0FC5934">
      <w:start w:val="1"/>
      <w:numFmt w:val="bullet"/>
      <w:lvlText w:val="•"/>
      <w:lvlJc w:val="left"/>
      <w:pPr>
        <w:tabs>
          <w:tab w:val="num" w:pos="720"/>
        </w:tabs>
        <w:ind w:left="720" w:hanging="360"/>
      </w:pPr>
      <w:rPr>
        <w:rFonts w:ascii="Arial" w:hAnsi="Arial" w:hint="default"/>
      </w:rPr>
    </w:lvl>
    <w:lvl w:ilvl="1" w:tplc="95240574" w:tentative="1">
      <w:start w:val="1"/>
      <w:numFmt w:val="bullet"/>
      <w:lvlText w:val="•"/>
      <w:lvlJc w:val="left"/>
      <w:pPr>
        <w:tabs>
          <w:tab w:val="num" w:pos="1440"/>
        </w:tabs>
        <w:ind w:left="1440" w:hanging="360"/>
      </w:pPr>
      <w:rPr>
        <w:rFonts w:ascii="Arial" w:hAnsi="Arial" w:hint="default"/>
      </w:rPr>
    </w:lvl>
    <w:lvl w:ilvl="2" w:tplc="98C0A1DC" w:tentative="1">
      <w:start w:val="1"/>
      <w:numFmt w:val="bullet"/>
      <w:lvlText w:val="•"/>
      <w:lvlJc w:val="left"/>
      <w:pPr>
        <w:tabs>
          <w:tab w:val="num" w:pos="2160"/>
        </w:tabs>
        <w:ind w:left="2160" w:hanging="360"/>
      </w:pPr>
      <w:rPr>
        <w:rFonts w:ascii="Arial" w:hAnsi="Arial" w:hint="default"/>
      </w:rPr>
    </w:lvl>
    <w:lvl w:ilvl="3" w:tplc="F6A22892" w:tentative="1">
      <w:start w:val="1"/>
      <w:numFmt w:val="bullet"/>
      <w:lvlText w:val="•"/>
      <w:lvlJc w:val="left"/>
      <w:pPr>
        <w:tabs>
          <w:tab w:val="num" w:pos="2880"/>
        </w:tabs>
        <w:ind w:left="2880" w:hanging="360"/>
      </w:pPr>
      <w:rPr>
        <w:rFonts w:ascii="Arial" w:hAnsi="Arial" w:hint="default"/>
      </w:rPr>
    </w:lvl>
    <w:lvl w:ilvl="4" w:tplc="D39EEDCC" w:tentative="1">
      <w:start w:val="1"/>
      <w:numFmt w:val="bullet"/>
      <w:lvlText w:val="•"/>
      <w:lvlJc w:val="left"/>
      <w:pPr>
        <w:tabs>
          <w:tab w:val="num" w:pos="3600"/>
        </w:tabs>
        <w:ind w:left="3600" w:hanging="360"/>
      </w:pPr>
      <w:rPr>
        <w:rFonts w:ascii="Arial" w:hAnsi="Arial" w:hint="default"/>
      </w:rPr>
    </w:lvl>
    <w:lvl w:ilvl="5" w:tplc="4A32E11C" w:tentative="1">
      <w:start w:val="1"/>
      <w:numFmt w:val="bullet"/>
      <w:lvlText w:val="•"/>
      <w:lvlJc w:val="left"/>
      <w:pPr>
        <w:tabs>
          <w:tab w:val="num" w:pos="4320"/>
        </w:tabs>
        <w:ind w:left="4320" w:hanging="360"/>
      </w:pPr>
      <w:rPr>
        <w:rFonts w:ascii="Arial" w:hAnsi="Arial" w:hint="default"/>
      </w:rPr>
    </w:lvl>
    <w:lvl w:ilvl="6" w:tplc="85800ED2" w:tentative="1">
      <w:start w:val="1"/>
      <w:numFmt w:val="bullet"/>
      <w:lvlText w:val="•"/>
      <w:lvlJc w:val="left"/>
      <w:pPr>
        <w:tabs>
          <w:tab w:val="num" w:pos="5040"/>
        </w:tabs>
        <w:ind w:left="5040" w:hanging="360"/>
      </w:pPr>
      <w:rPr>
        <w:rFonts w:ascii="Arial" w:hAnsi="Arial" w:hint="default"/>
      </w:rPr>
    </w:lvl>
    <w:lvl w:ilvl="7" w:tplc="092AFBFE" w:tentative="1">
      <w:start w:val="1"/>
      <w:numFmt w:val="bullet"/>
      <w:lvlText w:val="•"/>
      <w:lvlJc w:val="left"/>
      <w:pPr>
        <w:tabs>
          <w:tab w:val="num" w:pos="5760"/>
        </w:tabs>
        <w:ind w:left="5760" w:hanging="360"/>
      </w:pPr>
      <w:rPr>
        <w:rFonts w:ascii="Arial" w:hAnsi="Arial" w:hint="default"/>
      </w:rPr>
    </w:lvl>
    <w:lvl w:ilvl="8" w:tplc="EFB20E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37A1B79"/>
    <w:multiLevelType w:val="multilevel"/>
    <w:tmpl w:val="3F68E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84980"/>
    <w:multiLevelType w:val="multilevel"/>
    <w:tmpl w:val="CE7E7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DE1CFD"/>
    <w:multiLevelType w:val="hybridMultilevel"/>
    <w:tmpl w:val="46F81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72239"/>
    <w:multiLevelType w:val="multilevel"/>
    <w:tmpl w:val="37D0A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8E50DB"/>
    <w:multiLevelType w:val="multilevel"/>
    <w:tmpl w:val="20A601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D26D8"/>
    <w:multiLevelType w:val="multilevel"/>
    <w:tmpl w:val="C15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B83024"/>
    <w:multiLevelType w:val="multilevel"/>
    <w:tmpl w:val="18F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5711326">
    <w:abstractNumId w:val="8"/>
  </w:num>
  <w:num w:numId="2" w16cid:durableId="1337684062">
    <w:abstractNumId w:val="7"/>
  </w:num>
  <w:num w:numId="3" w16cid:durableId="614364901">
    <w:abstractNumId w:val="15"/>
  </w:num>
  <w:num w:numId="4" w16cid:durableId="1024789868">
    <w:abstractNumId w:val="22"/>
  </w:num>
  <w:num w:numId="5" w16cid:durableId="1073773515">
    <w:abstractNumId w:val="13"/>
  </w:num>
  <w:num w:numId="6" w16cid:durableId="1956013604">
    <w:abstractNumId w:val="9"/>
  </w:num>
  <w:num w:numId="7" w16cid:durableId="1472399976">
    <w:abstractNumId w:val="14"/>
  </w:num>
  <w:num w:numId="8" w16cid:durableId="2137486585">
    <w:abstractNumId w:val="19"/>
  </w:num>
  <w:num w:numId="9" w16cid:durableId="1391731923">
    <w:abstractNumId w:val="10"/>
  </w:num>
  <w:num w:numId="10" w16cid:durableId="612781875">
    <w:abstractNumId w:val="17"/>
  </w:num>
  <w:num w:numId="11" w16cid:durableId="1269582098">
    <w:abstractNumId w:val="0"/>
  </w:num>
  <w:num w:numId="12" w16cid:durableId="511844705">
    <w:abstractNumId w:val="16"/>
  </w:num>
  <w:num w:numId="13" w16cid:durableId="1387415213">
    <w:abstractNumId w:val="12"/>
  </w:num>
  <w:num w:numId="14" w16cid:durableId="717705484">
    <w:abstractNumId w:val="21"/>
  </w:num>
  <w:num w:numId="15" w16cid:durableId="1117990007">
    <w:abstractNumId w:val="3"/>
  </w:num>
  <w:num w:numId="16" w16cid:durableId="651177816">
    <w:abstractNumId w:val="1"/>
  </w:num>
  <w:num w:numId="17" w16cid:durableId="104692808">
    <w:abstractNumId w:val="6"/>
  </w:num>
  <w:num w:numId="18" w16cid:durableId="1735198982">
    <w:abstractNumId w:val="18"/>
  </w:num>
  <w:num w:numId="19" w16cid:durableId="696002679">
    <w:abstractNumId w:val="5"/>
  </w:num>
  <w:num w:numId="20" w16cid:durableId="1977031331">
    <w:abstractNumId w:val="2"/>
  </w:num>
  <w:num w:numId="21" w16cid:durableId="718672638">
    <w:abstractNumId w:val="11"/>
  </w:num>
  <w:num w:numId="22" w16cid:durableId="1642808016">
    <w:abstractNumId w:val="20"/>
  </w:num>
  <w:num w:numId="23" w16cid:durableId="782186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B25CCF"/>
    <w:rsid w:val="00013D50"/>
    <w:rsid w:val="00027A26"/>
    <w:rsid w:val="00081180"/>
    <w:rsid w:val="000D5B3E"/>
    <w:rsid w:val="00134198"/>
    <w:rsid w:val="00185429"/>
    <w:rsid w:val="00267A81"/>
    <w:rsid w:val="002C30C5"/>
    <w:rsid w:val="00334E21"/>
    <w:rsid w:val="003553F3"/>
    <w:rsid w:val="00360506"/>
    <w:rsid w:val="003C0933"/>
    <w:rsid w:val="003E1E7D"/>
    <w:rsid w:val="004501D7"/>
    <w:rsid w:val="00450DD4"/>
    <w:rsid w:val="004961B3"/>
    <w:rsid w:val="004A5DC6"/>
    <w:rsid w:val="004B5FD2"/>
    <w:rsid w:val="004E73A4"/>
    <w:rsid w:val="004E7D1D"/>
    <w:rsid w:val="004F7362"/>
    <w:rsid w:val="00512DD7"/>
    <w:rsid w:val="00541524"/>
    <w:rsid w:val="00560C8A"/>
    <w:rsid w:val="00565CFC"/>
    <w:rsid w:val="00597202"/>
    <w:rsid w:val="00636139"/>
    <w:rsid w:val="00676416"/>
    <w:rsid w:val="006808E2"/>
    <w:rsid w:val="006E5874"/>
    <w:rsid w:val="006F0874"/>
    <w:rsid w:val="007B66F0"/>
    <w:rsid w:val="007F19C0"/>
    <w:rsid w:val="008612FD"/>
    <w:rsid w:val="008F1331"/>
    <w:rsid w:val="009377BA"/>
    <w:rsid w:val="009C3111"/>
    <w:rsid w:val="009F09CE"/>
    <w:rsid w:val="00A05393"/>
    <w:rsid w:val="00A32F48"/>
    <w:rsid w:val="00A5022E"/>
    <w:rsid w:val="00A627FC"/>
    <w:rsid w:val="00AD28EE"/>
    <w:rsid w:val="00B248C2"/>
    <w:rsid w:val="00BD2BA4"/>
    <w:rsid w:val="00BF774C"/>
    <w:rsid w:val="00C06103"/>
    <w:rsid w:val="00C233E8"/>
    <w:rsid w:val="00C45CE8"/>
    <w:rsid w:val="00C94445"/>
    <w:rsid w:val="00CA54B1"/>
    <w:rsid w:val="00D478FC"/>
    <w:rsid w:val="00D671D3"/>
    <w:rsid w:val="00DA51F3"/>
    <w:rsid w:val="00DD025F"/>
    <w:rsid w:val="00DF3693"/>
    <w:rsid w:val="00E0265C"/>
    <w:rsid w:val="00E37D82"/>
    <w:rsid w:val="00E421CA"/>
    <w:rsid w:val="00E45815"/>
    <w:rsid w:val="00EA1D21"/>
    <w:rsid w:val="00EC635B"/>
    <w:rsid w:val="00EE12AF"/>
    <w:rsid w:val="00EF7D27"/>
    <w:rsid w:val="00F40D09"/>
    <w:rsid w:val="00F47795"/>
    <w:rsid w:val="00F97739"/>
    <w:rsid w:val="00FF06FA"/>
    <w:rsid w:val="00FF2116"/>
    <w:rsid w:val="023057E7"/>
    <w:rsid w:val="09336CE4"/>
    <w:rsid w:val="0ACF3D45"/>
    <w:rsid w:val="11F6527C"/>
    <w:rsid w:val="12C126CD"/>
    <w:rsid w:val="2566DDEB"/>
    <w:rsid w:val="2F697824"/>
    <w:rsid w:val="3B09D742"/>
    <w:rsid w:val="3FFE7E91"/>
    <w:rsid w:val="5CCBB18C"/>
    <w:rsid w:val="65F2C53A"/>
    <w:rsid w:val="75B25CCF"/>
    <w:rsid w:val="7A57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DA5C"/>
  <w15:chartTrackingRefBased/>
  <w15:docId w15:val="{2B0B2850-0BD9-4C23-AD11-1F2341A0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B3E"/>
    <w:rPr>
      <w:color w:val="0000FF"/>
      <w:u w:val="single"/>
    </w:rPr>
  </w:style>
  <w:style w:type="character" w:customStyle="1" w:styleId="text-secondary">
    <w:name w:val="text-secondary"/>
    <w:basedOn w:val="DefaultParagraphFont"/>
    <w:rsid w:val="000D5B3E"/>
  </w:style>
  <w:style w:type="paragraph" w:styleId="ListParagraph">
    <w:name w:val="List Paragraph"/>
    <w:basedOn w:val="Normal"/>
    <w:uiPriority w:val="34"/>
    <w:qFormat/>
    <w:rsid w:val="000D5B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027A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27A26"/>
  </w:style>
  <w:style w:type="character" w:customStyle="1" w:styleId="eop">
    <w:name w:val="eop"/>
    <w:basedOn w:val="DefaultParagraphFont"/>
    <w:rsid w:val="00027A26"/>
  </w:style>
  <w:style w:type="paragraph" w:styleId="Header">
    <w:name w:val="header"/>
    <w:basedOn w:val="Normal"/>
    <w:link w:val="HeaderChar"/>
    <w:uiPriority w:val="99"/>
    <w:unhideWhenUsed/>
    <w:rsid w:val="00A50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2E"/>
  </w:style>
  <w:style w:type="paragraph" w:styleId="Footer">
    <w:name w:val="footer"/>
    <w:basedOn w:val="Normal"/>
    <w:link w:val="FooterChar"/>
    <w:uiPriority w:val="99"/>
    <w:unhideWhenUsed/>
    <w:rsid w:val="00A50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22E"/>
  </w:style>
  <w:style w:type="character" w:styleId="UnresolvedMention">
    <w:name w:val="Unresolved Mention"/>
    <w:basedOn w:val="DefaultParagraphFont"/>
    <w:uiPriority w:val="99"/>
    <w:semiHidden/>
    <w:unhideWhenUsed/>
    <w:rsid w:val="004A5DC6"/>
    <w:rPr>
      <w:color w:val="605E5C"/>
      <w:shd w:val="clear" w:color="auto" w:fill="E1DFDD"/>
    </w:rPr>
  </w:style>
  <w:style w:type="character" w:customStyle="1" w:styleId="ui-provider">
    <w:name w:val="ui-provider"/>
    <w:basedOn w:val="DefaultParagraphFont"/>
    <w:rsid w:val="00BD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5270">
      <w:bodyDiv w:val="1"/>
      <w:marLeft w:val="0"/>
      <w:marRight w:val="0"/>
      <w:marTop w:val="0"/>
      <w:marBottom w:val="0"/>
      <w:divBdr>
        <w:top w:val="none" w:sz="0" w:space="0" w:color="auto"/>
        <w:left w:val="none" w:sz="0" w:space="0" w:color="auto"/>
        <w:bottom w:val="none" w:sz="0" w:space="0" w:color="auto"/>
        <w:right w:val="none" w:sz="0" w:space="0" w:color="auto"/>
      </w:divBdr>
    </w:div>
    <w:div w:id="670834875">
      <w:bodyDiv w:val="1"/>
      <w:marLeft w:val="0"/>
      <w:marRight w:val="0"/>
      <w:marTop w:val="0"/>
      <w:marBottom w:val="0"/>
      <w:divBdr>
        <w:top w:val="none" w:sz="0" w:space="0" w:color="auto"/>
        <w:left w:val="none" w:sz="0" w:space="0" w:color="auto"/>
        <w:bottom w:val="none" w:sz="0" w:space="0" w:color="auto"/>
        <w:right w:val="none" w:sz="0" w:space="0" w:color="auto"/>
      </w:divBdr>
    </w:div>
    <w:div w:id="699553316">
      <w:bodyDiv w:val="1"/>
      <w:marLeft w:val="0"/>
      <w:marRight w:val="0"/>
      <w:marTop w:val="0"/>
      <w:marBottom w:val="0"/>
      <w:divBdr>
        <w:top w:val="none" w:sz="0" w:space="0" w:color="auto"/>
        <w:left w:val="none" w:sz="0" w:space="0" w:color="auto"/>
        <w:bottom w:val="none" w:sz="0" w:space="0" w:color="auto"/>
        <w:right w:val="none" w:sz="0" w:space="0" w:color="auto"/>
      </w:divBdr>
      <w:divsChild>
        <w:div w:id="2091194223">
          <w:marLeft w:val="0"/>
          <w:marRight w:val="0"/>
          <w:marTop w:val="0"/>
          <w:marBottom w:val="0"/>
          <w:divBdr>
            <w:top w:val="none" w:sz="0" w:space="0" w:color="auto"/>
            <w:left w:val="none" w:sz="0" w:space="0" w:color="auto"/>
            <w:bottom w:val="none" w:sz="0" w:space="0" w:color="auto"/>
            <w:right w:val="none" w:sz="0" w:space="0" w:color="auto"/>
          </w:divBdr>
        </w:div>
        <w:div w:id="562761997">
          <w:marLeft w:val="0"/>
          <w:marRight w:val="0"/>
          <w:marTop w:val="0"/>
          <w:marBottom w:val="0"/>
          <w:divBdr>
            <w:top w:val="none" w:sz="0" w:space="0" w:color="auto"/>
            <w:left w:val="none" w:sz="0" w:space="0" w:color="auto"/>
            <w:bottom w:val="none" w:sz="0" w:space="0" w:color="auto"/>
            <w:right w:val="none" w:sz="0" w:space="0" w:color="auto"/>
          </w:divBdr>
        </w:div>
      </w:divsChild>
    </w:div>
    <w:div w:id="899363326">
      <w:bodyDiv w:val="1"/>
      <w:marLeft w:val="0"/>
      <w:marRight w:val="0"/>
      <w:marTop w:val="0"/>
      <w:marBottom w:val="0"/>
      <w:divBdr>
        <w:top w:val="none" w:sz="0" w:space="0" w:color="auto"/>
        <w:left w:val="none" w:sz="0" w:space="0" w:color="auto"/>
        <w:bottom w:val="none" w:sz="0" w:space="0" w:color="auto"/>
        <w:right w:val="none" w:sz="0" w:space="0" w:color="auto"/>
      </w:divBdr>
    </w:div>
    <w:div w:id="900093739">
      <w:bodyDiv w:val="1"/>
      <w:marLeft w:val="0"/>
      <w:marRight w:val="0"/>
      <w:marTop w:val="0"/>
      <w:marBottom w:val="0"/>
      <w:divBdr>
        <w:top w:val="none" w:sz="0" w:space="0" w:color="auto"/>
        <w:left w:val="none" w:sz="0" w:space="0" w:color="auto"/>
        <w:bottom w:val="none" w:sz="0" w:space="0" w:color="auto"/>
        <w:right w:val="none" w:sz="0" w:space="0" w:color="auto"/>
      </w:divBdr>
    </w:div>
    <w:div w:id="930164827">
      <w:bodyDiv w:val="1"/>
      <w:marLeft w:val="0"/>
      <w:marRight w:val="0"/>
      <w:marTop w:val="0"/>
      <w:marBottom w:val="0"/>
      <w:divBdr>
        <w:top w:val="none" w:sz="0" w:space="0" w:color="auto"/>
        <w:left w:val="none" w:sz="0" w:space="0" w:color="auto"/>
        <w:bottom w:val="none" w:sz="0" w:space="0" w:color="auto"/>
        <w:right w:val="none" w:sz="0" w:space="0" w:color="auto"/>
      </w:divBdr>
    </w:div>
    <w:div w:id="1281062581">
      <w:bodyDiv w:val="1"/>
      <w:marLeft w:val="0"/>
      <w:marRight w:val="0"/>
      <w:marTop w:val="0"/>
      <w:marBottom w:val="0"/>
      <w:divBdr>
        <w:top w:val="none" w:sz="0" w:space="0" w:color="auto"/>
        <w:left w:val="none" w:sz="0" w:space="0" w:color="auto"/>
        <w:bottom w:val="none" w:sz="0" w:space="0" w:color="auto"/>
        <w:right w:val="none" w:sz="0" w:space="0" w:color="auto"/>
      </w:divBdr>
    </w:div>
    <w:div w:id="1415012707">
      <w:bodyDiv w:val="1"/>
      <w:marLeft w:val="0"/>
      <w:marRight w:val="0"/>
      <w:marTop w:val="0"/>
      <w:marBottom w:val="0"/>
      <w:divBdr>
        <w:top w:val="none" w:sz="0" w:space="0" w:color="auto"/>
        <w:left w:val="none" w:sz="0" w:space="0" w:color="auto"/>
        <w:bottom w:val="none" w:sz="0" w:space="0" w:color="auto"/>
        <w:right w:val="none" w:sz="0" w:space="0" w:color="auto"/>
      </w:divBdr>
      <w:divsChild>
        <w:div w:id="376668107">
          <w:marLeft w:val="245"/>
          <w:marRight w:val="0"/>
          <w:marTop w:val="120"/>
          <w:marBottom w:val="0"/>
          <w:divBdr>
            <w:top w:val="none" w:sz="0" w:space="0" w:color="auto"/>
            <w:left w:val="none" w:sz="0" w:space="0" w:color="auto"/>
            <w:bottom w:val="none" w:sz="0" w:space="0" w:color="auto"/>
            <w:right w:val="none" w:sz="0" w:space="0" w:color="auto"/>
          </w:divBdr>
        </w:div>
        <w:div w:id="586040650">
          <w:marLeft w:val="245"/>
          <w:marRight w:val="0"/>
          <w:marTop w:val="120"/>
          <w:marBottom w:val="0"/>
          <w:divBdr>
            <w:top w:val="none" w:sz="0" w:space="0" w:color="auto"/>
            <w:left w:val="none" w:sz="0" w:space="0" w:color="auto"/>
            <w:bottom w:val="none" w:sz="0" w:space="0" w:color="auto"/>
            <w:right w:val="none" w:sz="0" w:space="0" w:color="auto"/>
          </w:divBdr>
        </w:div>
      </w:divsChild>
    </w:div>
    <w:div w:id="1460996223">
      <w:bodyDiv w:val="1"/>
      <w:marLeft w:val="0"/>
      <w:marRight w:val="0"/>
      <w:marTop w:val="0"/>
      <w:marBottom w:val="0"/>
      <w:divBdr>
        <w:top w:val="none" w:sz="0" w:space="0" w:color="auto"/>
        <w:left w:val="none" w:sz="0" w:space="0" w:color="auto"/>
        <w:bottom w:val="none" w:sz="0" w:space="0" w:color="auto"/>
        <w:right w:val="none" w:sz="0" w:space="0" w:color="auto"/>
      </w:divBdr>
      <w:divsChild>
        <w:div w:id="1986737068">
          <w:marLeft w:val="0"/>
          <w:marRight w:val="0"/>
          <w:marTop w:val="0"/>
          <w:marBottom w:val="0"/>
          <w:divBdr>
            <w:top w:val="none" w:sz="0" w:space="0" w:color="auto"/>
            <w:left w:val="none" w:sz="0" w:space="0" w:color="auto"/>
            <w:bottom w:val="none" w:sz="0" w:space="0" w:color="auto"/>
            <w:right w:val="none" w:sz="0" w:space="0" w:color="auto"/>
          </w:divBdr>
        </w:div>
        <w:div w:id="1693604162">
          <w:marLeft w:val="0"/>
          <w:marRight w:val="0"/>
          <w:marTop w:val="0"/>
          <w:marBottom w:val="0"/>
          <w:divBdr>
            <w:top w:val="none" w:sz="0" w:space="0" w:color="auto"/>
            <w:left w:val="none" w:sz="0" w:space="0" w:color="auto"/>
            <w:bottom w:val="none" w:sz="0" w:space="0" w:color="auto"/>
            <w:right w:val="none" w:sz="0" w:space="0" w:color="auto"/>
          </w:divBdr>
        </w:div>
      </w:divsChild>
    </w:div>
    <w:div w:id="1508520361">
      <w:bodyDiv w:val="1"/>
      <w:marLeft w:val="0"/>
      <w:marRight w:val="0"/>
      <w:marTop w:val="0"/>
      <w:marBottom w:val="0"/>
      <w:divBdr>
        <w:top w:val="none" w:sz="0" w:space="0" w:color="auto"/>
        <w:left w:val="none" w:sz="0" w:space="0" w:color="auto"/>
        <w:bottom w:val="none" w:sz="0" w:space="0" w:color="auto"/>
        <w:right w:val="none" w:sz="0" w:space="0" w:color="auto"/>
      </w:divBdr>
      <w:divsChild>
        <w:div w:id="323358687">
          <w:marLeft w:val="245"/>
          <w:marRight w:val="0"/>
          <w:marTop w:val="120"/>
          <w:marBottom w:val="0"/>
          <w:divBdr>
            <w:top w:val="none" w:sz="0" w:space="0" w:color="auto"/>
            <w:left w:val="none" w:sz="0" w:space="0" w:color="auto"/>
            <w:bottom w:val="none" w:sz="0" w:space="0" w:color="auto"/>
            <w:right w:val="none" w:sz="0" w:space="0" w:color="auto"/>
          </w:divBdr>
        </w:div>
        <w:div w:id="1648246266">
          <w:marLeft w:val="245"/>
          <w:marRight w:val="0"/>
          <w:marTop w:val="120"/>
          <w:marBottom w:val="0"/>
          <w:divBdr>
            <w:top w:val="none" w:sz="0" w:space="0" w:color="auto"/>
            <w:left w:val="none" w:sz="0" w:space="0" w:color="auto"/>
            <w:bottom w:val="none" w:sz="0" w:space="0" w:color="auto"/>
            <w:right w:val="none" w:sz="0" w:space="0" w:color="auto"/>
          </w:divBdr>
        </w:div>
        <w:div w:id="432357216">
          <w:marLeft w:val="245"/>
          <w:marRight w:val="0"/>
          <w:marTop w:val="120"/>
          <w:marBottom w:val="0"/>
          <w:divBdr>
            <w:top w:val="none" w:sz="0" w:space="0" w:color="auto"/>
            <w:left w:val="none" w:sz="0" w:space="0" w:color="auto"/>
            <w:bottom w:val="none" w:sz="0" w:space="0" w:color="auto"/>
            <w:right w:val="none" w:sz="0" w:space="0" w:color="auto"/>
          </w:divBdr>
        </w:div>
      </w:divsChild>
    </w:div>
    <w:div w:id="19289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jpg@01D96DF5.FA4E4970" TargetMode="External"/><Relationship Id="rId18" Type="http://schemas.openxmlformats.org/officeDocument/2006/relationships/hyperlink" Target="mailto:Sophie.carter@healthinnovationmanchester.com" TargetMode="External"/><Relationship Id="rId26" Type="http://schemas.openxmlformats.org/officeDocument/2006/relationships/hyperlink" Target="https://urldefense.com/v3/__https:/www.england.nhs.uk/wp-content/uploads/2023/03/PRN00289-quality-and-outcomes-framework-guidance-for-2023-24.pdf__;!!N3hqHg43uw!qVqAvkWyM8j82T8Iu_UqLH8ih6W4WjSnjb9VtK-vsDnm9fWxHWn5kAJX3ZsO0vpE97b8DMO4k7stp8F3erZA7INzX2_FOeCIfW1E$"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dai.roberts@healthinnovationmanchester.com" TargetMode="External"/><Relationship Id="rId25" Type="http://schemas.openxmlformats.org/officeDocument/2006/relationships/hyperlink" Target="https://www.cvdprevent.nhs.uk/data-explorer?period=7&amp;area=8030&amp;indicator=30" TargetMode="External"/><Relationship Id="rId2" Type="http://schemas.openxmlformats.org/officeDocument/2006/relationships/customXml" Target="../customXml/item2.xml"/><Relationship Id="rId16" Type="http://schemas.openxmlformats.org/officeDocument/2006/relationships/hyperlink" Target="https://healthinnovationmanchester.com/cvdprevention-lipidpathway-resource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96DF5.FA4E4970" TargetMode="External"/><Relationship Id="rId24" Type="http://schemas.openxmlformats.org/officeDocument/2006/relationships/hyperlink" Target="https://gmmmg.nhs.uk/wp-content/uploads/2023/02/Lipid-Management-Pathway-for-Secondary-Prevention-of-Cardiovascular-Disease-CVD-21.12.22.pdf" TargetMode="External"/><Relationship Id="rId5" Type="http://schemas.openxmlformats.org/officeDocument/2006/relationships/styles" Target="styles.xml"/><Relationship Id="rId15" Type="http://schemas.openxmlformats.org/officeDocument/2006/relationships/hyperlink" Target="https://gmmmg.nhs.uk/wp-content/uploads/2023/02/Lipid-Management-Pathway-for-Secondary-Prevention-of-Cardiovascular-Disease-CVD-21.12.22.pdf" TargetMode="External"/><Relationship Id="rId23" Type="http://schemas.openxmlformats.org/officeDocument/2006/relationships/image" Target="media/image6.png"/><Relationship Id="rId28" Type="http://schemas.openxmlformats.org/officeDocument/2006/relationships/hyperlink" Target="https://academic.oup.com/eurjpc/article/28/11/1279/5898664" TargetMode="External"/><Relationship Id="rId10" Type="http://schemas.openxmlformats.org/officeDocument/2006/relationships/image" Target="media/image1.jpeg"/><Relationship Id="rId19" Type="http://schemas.openxmlformats.org/officeDocument/2006/relationships/hyperlink" Target="https://www.england.nhs.uk/wp-content/uploads/2023/03/PRN00289-quality-and-outcomes-framework-guidance-for-2023-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ngland.nhs.uk/north-west/wp-content/uploads/sites/48/2023/02/Greater-Manchester-Recovery-and-Prevention-Plan_final.pdf" TargetMode="External"/><Relationship Id="rId22" Type="http://schemas.openxmlformats.org/officeDocument/2006/relationships/image" Target="media/image5.png"/><Relationship Id="rId27" Type="http://schemas.openxmlformats.org/officeDocument/2006/relationships/hyperlink" Target="https://pubmed.ncbi.nlm.nih.gov/2260782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610f35-1274-4b86-9b01-b920d01fb57d" xsi:nil="true"/>
    <lcf76f155ced4ddcb4097134ff3c332f xmlns="4c657258-8a05-448d-8bef-7712241340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E3F8A8118D7469B61CC839C9CA5F3" ma:contentTypeVersion="18" ma:contentTypeDescription="Create a new document." ma:contentTypeScope="" ma:versionID="31db5b1a0889c720c5fc3c3005c48750">
  <xsd:schema xmlns:xsd="http://www.w3.org/2001/XMLSchema" xmlns:xs="http://www.w3.org/2001/XMLSchema" xmlns:p="http://schemas.microsoft.com/office/2006/metadata/properties" xmlns:ns2="35610f35-1274-4b86-9b01-b920d01fb57d" xmlns:ns3="4c657258-8a05-448d-8bef-7712241340ec" targetNamespace="http://schemas.microsoft.com/office/2006/metadata/properties" ma:root="true" ma:fieldsID="bf4a74baf9b5f6fdfc01183aea3c55a4" ns2:_="" ns3:_="">
    <xsd:import namespace="35610f35-1274-4b86-9b01-b920d01fb57d"/>
    <xsd:import namespace="4c657258-8a05-448d-8bef-7712241340e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10f35-1274-4b86-9b01-b920d01fb5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36aca7b-0744-4d21-814d-75b82f6d1cd6}" ma:internalName="TaxCatchAll" ma:showField="CatchAllData" ma:web="35610f35-1274-4b86-9b01-b920d01fb5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7258-8a05-448d-8bef-7712241340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e5a09f-989d-4993-903c-fdb9310b2b8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6AB10-0521-4901-9271-F17B6407290C}">
  <ds:schemaRefs>
    <ds:schemaRef ds:uri="http://schemas.microsoft.com/office/2006/metadata/properties"/>
    <ds:schemaRef ds:uri="http://schemas.microsoft.com/office/infopath/2007/PartnerControls"/>
    <ds:schemaRef ds:uri="35610f35-1274-4b86-9b01-b920d01fb57d"/>
    <ds:schemaRef ds:uri="4c657258-8a05-448d-8bef-7712241340ec"/>
  </ds:schemaRefs>
</ds:datastoreItem>
</file>

<file path=customXml/itemProps2.xml><?xml version="1.0" encoding="utf-8"?>
<ds:datastoreItem xmlns:ds="http://schemas.openxmlformats.org/officeDocument/2006/customXml" ds:itemID="{EF1C46CB-AB4F-4309-B5C7-A7A819A2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10f35-1274-4b86-9b01-b920d01fb57d"/>
    <ds:schemaRef ds:uri="4c657258-8a05-448d-8bef-771224134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97EEC-8BCE-4982-9C0B-24C7D711C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8489</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Carter</dc:creator>
  <cp:keywords/>
  <dc:description/>
  <cp:lastModifiedBy>Carter Sophie (R0A) Manchester University NHS FT</cp:lastModifiedBy>
  <cp:revision>3</cp:revision>
  <dcterms:created xsi:type="dcterms:W3CDTF">2023-04-25T07:48:00Z</dcterms:created>
  <dcterms:modified xsi:type="dcterms:W3CDTF">2023-04-25T10:39:00Z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0x010100190E3F8A8118D7469B61CC839C9CA5F3</vt:lpwstr>
  </property>
  <property fmtid="{D5CDD505-2E9C-101B-9397-08002B2CF9AE}" pid="3" name="MediaServiceImageTags">
    <vt:lpwstr/>
  </property>
</Properties>
</file>