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92761" w14:textId="77777777" w:rsidR="009C53F4" w:rsidRDefault="009C53F4" w:rsidP="392EBAF0">
      <w:pPr>
        <w:pStyle w:val="BodyTextNoSpacing"/>
        <w:jc w:val="right"/>
      </w:pPr>
    </w:p>
    <w:p w14:paraId="441AE2FF" w14:textId="77777777" w:rsidR="00E759C6" w:rsidRDefault="00E759C6" w:rsidP="392EBAF0">
      <w:pPr>
        <w:pStyle w:val="BodyTextNoSpacing"/>
        <w:jc w:val="right"/>
        <w:sectPr w:rsidR="00E759C6" w:rsidSect="00166B7E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843" w:right="1021" w:bottom="1021" w:left="1021" w:header="454" w:footer="556" w:gutter="0"/>
          <w:cols w:space="708"/>
          <w:titlePg/>
          <w:docGrid w:linePitch="360"/>
        </w:sectPr>
      </w:pPr>
    </w:p>
    <w:p w14:paraId="05CE316E" w14:textId="0918343F" w:rsidR="00E759C6" w:rsidRPr="00756D0C" w:rsidRDefault="00E759C6" w:rsidP="00756D0C">
      <w:pPr>
        <w:pStyle w:val="BodyTextNoSpacing"/>
        <w:rPr>
          <w:b/>
          <w:bCs/>
        </w:rPr>
      </w:pPr>
      <w:r w:rsidRPr="00756D0C">
        <w:rPr>
          <w:b/>
          <w:bCs/>
        </w:rPr>
        <w:t>Sent to</w:t>
      </w:r>
    </w:p>
    <w:p w14:paraId="3F688626" w14:textId="49CA3A31" w:rsidR="00E759C6" w:rsidRDefault="00E759C6" w:rsidP="00374D64">
      <w:pPr>
        <w:pStyle w:val="BodyTextNoSpacing"/>
        <w:numPr>
          <w:ilvl w:val="0"/>
          <w:numId w:val="15"/>
        </w:numPr>
        <w:ind w:right="-2013"/>
      </w:pPr>
      <w:r>
        <w:t>NHS Trusts:</w:t>
      </w:r>
      <w:r w:rsidR="00756D0C">
        <w:tab/>
      </w:r>
      <w:r>
        <w:t>Directors of Nursing</w:t>
      </w:r>
    </w:p>
    <w:p w14:paraId="69151B14" w14:textId="77777777" w:rsidR="00756D0C" w:rsidRDefault="00E759C6" w:rsidP="00756D0C">
      <w:pPr>
        <w:pStyle w:val="BodyTextNoSpacing"/>
        <w:ind w:left="720" w:firstLine="720"/>
      </w:pPr>
      <w:r>
        <w:t>Apprenticeship/NA Leads</w:t>
      </w:r>
    </w:p>
    <w:p w14:paraId="56FB7EDF" w14:textId="77777777" w:rsidR="00756D0C" w:rsidRDefault="00756D0C" w:rsidP="00756D0C">
      <w:pPr>
        <w:pStyle w:val="BodyTextNoSpacing"/>
        <w:ind w:left="720" w:firstLine="720"/>
      </w:pPr>
      <w:r>
        <w:t>Heads of Education &amp; Training</w:t>
      </w:r>
    </w:p>
    <w:p w14:paraId="03B162A3" w14:textId="77777777" w:rsidR="00756D0C" w:rsidRDefault="00756D0C" w:rsidP="00374D64">
      <w:pPr>
        <w:pStyle w:val="BodyTextNoSpacing"/>
        <w:numPr>
          <w:ilvl w:val="0"/>
          <w:numId w:val="15"/>
        </w:numPr>
        <w:ind w:right="111"/>
      </w:pPr>
      <w:r>
        <w:t>Social Care Workforce via Social Care Workforce Leads</w:t>
      </w:r>
    </w:p>
    <w:p w14:paraId="7E199B4F" w14:textId="77777777" w:rsidR="00756D0C" w:rsidRDefault="00756D0C" w:rsidP="00374D64">
      <w:pPr>
        <w:pStyle w:val="BodyTextNoSpacing"/>
        <w:numPr>
          <w:ilvl w:val="0"/>
          <w:numId w:val="15"/>
        </w:numPr>
        <w:ind w:right="-312"/>
      </w:pPr>
      <w:r>
        <w:t>Primary Care via Primary Care Training Hubs</w:t>
      </w:r>
    </w:p>
    <w:p w14:paraId="511AB82B" w14:textId="5FD3F047" w:rsidR="00756D0C" w:rsidRDefault="00756D0C" w:rsidP="00374D64">
      <w:pPr>
        <w:pStyle w:val="BodyTextNoSpacing"/>
        <w:numPr>
          <w:ilvl w:val="0"/>
          <w:numId w:val="15"/>
        </w:numPr>
      </w:pPr>
      <w:r>
        <w:t xml:space="preserve">Hospices </w:t>
      </w:r>
    </w:p>
    <w:p w14:paraId="6286FD26" w14:textId="77777777" w:rsidR="00374D64" w:rsidRDefault="00374D64" w:rsidP="00374D64">
      <w:pPr>
        <w:pStyle w:val="BodyTextNoSpacing"/>
        <w:ind w:left="567"/>
        <w:jc w:val="right"/>
      </w:pPr>
    </w:p>
    <w:p w14:paraId="1BEB3539" w14:textId="77777777" w:rsidR="00374D64" w:rsidRDefault="00374D64" w:rsidP="00374D64">
      <w:pPr>
        <w:pStyle w:val="BodyTextNoSpacing"/>
        <w:ind w:left="567"/>
        <w:jc w:val="right"/>
      </w:pPr>
    </w:p>
    <w:p w14:paraId="42CF1194" w14:textId="7F272609" w:rsidR="2507EE40" w:rsidRDefault="2507EE40" w:rsidP="00374D64">
      <w:pPr>
        <w:pStyle w:val="BodyTextNoSpacing"/>
        <w:ind w:left="567"/>
        <w:jc w:val="right"/>
        <w:rPr>
          <w:color w:val="auto"/>
        </w:rPr>
      </w:pPr>
      <w:r>
        <w:t>NW Workforce, Training and Education</w:t>
      </w:r>
    </w:p>
    <w:p w14:paraId="74F78A98" w14:textId="31735678" w:rsidR="2507EE40" w:rsidRDefault="2507EE40" w:rsidP="392EBAF0">
      <w:pPr>
        <w:pStyle w:val="BodyTextNoSpacing"/>
        <w:jc w:val="right"/>
        <w:rPr>
          <w:color w:val="auto"/>
        </w:rPr>
      </w:pPr>
      <w:r>
        <w:t>NHS England (NW)</w:t>
      </w:r>
    </w:p>
    <w:p w14:paraId="2D310B69" w14:textId="4B29A000" w:rsidR="2507EE40" w:rsidRDefault="2507EE40" w:rsidP="392EBAF0">
      <w:pPr>
        <w:pStyle w:val="BodyTextNoSpacing"/>
        <w:jc w:val="right"/>
        <w:rPr>
          <w:color w:val="auto"/>
        </w:rPr>
      </w:pPr>
      <w:r>
        <w:t>4th Floor</w:t>
      </w:r>
    </w:p>
    <w:p w14:paraId="26E1B061" w14:textId="6BCFC609" w:rsidR="2507EE40" w:rsidRDefault="2507EE40" w:rsidP="392EBAF0">
      <w:pPr>
        <w:pStyle w:val="BodyTextNoSpacing"/>
        <w:jc w:val="right"/>
        <w:rPr>
          <w:color w:val="auto"/>
        </w:rPr>
      </w:pPr>
      <w:r>
        <w:t xml:space="preserve">3 Piccadilly Place </w:t>
      </w:r>
    </w:p>
    <w:p w14:paraId="148C9E54" w14:textId="1EAA2236" w:rsidR="2507EE40" w:rsidRDefault="2507EE40" w:rsidP="392EBAF0">
      <w:pPr>
        <w:pStyle w:val="BodyTextNoSpacing"/>
        <w:jc w:val="right"/>
        <w:rPr>
          <w:color w:val="auto"/>
        </w:rPr>
      </w:pPr>
      <w:r>
        <w:t>Manchester</w:t>
      </w:r>
    </w:p>
    <w:p w14:paraId="638719D8" w14:textId="0BFD109A" w:rsidR="2507EE40" w:rsidRDefault="2507EE40" w:rsidP="392EBAF0">
      <w:pPr>
        <w:pStyle w:val="BodyTextNoSpacing"/>
        <w:jc w:val="right"/>
        <w:rPr>
          <w:color w:val="auto"/>
        </w:rPr>
      </w:pPr>
      <w:r>
        <w:t>M1 3BN</w:t>
      </w:r>
    </w:p>
    <w:p w14:paraId="56833B7C" w14:textId="77777777" w:rsidR="00E759C6" w:rsidRDefault="00E759C6" w:rsidP="392EBAF0">
      <w:pPr>
        <w:rPr>
          <w:color w:val="auto"/>
        </w:rPr>
        <w:sectPr w:rsidR="00E759C6" w:rsidSect="00374D64">
          <w:type w:val="continuous"/>
          <w:pgSz w:w="11906" w:h="16838"/>
          <w:pgMar w:top="1843" w:right="1021" w:bottom="1021" w:left="1021" w:header="454" w:footer="556" w:gutter="0"/>
          <w:cols w:num="2" w:space="2"/>
          <w:titlePg/>
          <w:docGrid w:linePitch="360"/>
        </w:sectPr>
      </w:pPr>
    </w:p>
    <w:p w14:paraId="0DBD7CAF" w14:textId="66D588FC" w:rsidR="392EBAF0" w:rsidRDefault="392EBAF0" w:rsidP="392EBAF0">
      <w:pPr>
        <w:rPr>
          <w:color w:val="auto"/>
        </w:rPr>
      </w:pPr>
    </w:p>
    <w:p w14:paraId="00B5B147" w14:textId="77777777" w:rsidR="00374D64" w:rsidRDefault="00374D64" w:rsidP="00FE19A1">
      <w:pPr>
        <w:rPr>
          <w:color w:val="auto"/>
        </w:rPr>
      </w:pPr>
    </w:p>
    <w:p w14:paraId="44A117F2" w14:textId="214F77DA" w:rsidR="00FE19A1" w:rsidRPr="008438FA" w:rsidRDefault="00FE19A1" w:rsidP="00FE19A1">
      <w:pPr>
        <w:rPr>
          <w:color w:val="auto"/>
        </w:rPr>
      </w:pPr>
      <w:r w:rsidRPr="008438FA">
        <w:rPr>
          <w:color w:val="auto"/>
        </w:rPr>
        <w:t>Dear</w:t>
      </w:r>
      <w:r w:rsidR="000C4251" w:rsidRPr="008438FA">
        <w:rPr>
          <w:color w:val="auto"/>
        </w:rPr>
        <w:t xml:space="preserve"> colleagues </w:t>
      </w:r>
    </w:p>
    <w:p w14:paraId="73206A5D" w14:textId="5E9350CA" w:rsidR="00BA190F" w:rsidRPr="008438FA" w:rsidRDefault="70021145" w:rsidP="00BA190F">
      <w:pPr>
        <w:pStyle w:val="Subject"/>
        <w:rPr>
          <w:color w:val="auto"/>
        </w:rPr>
      </w:pPr>
      <w:r w:rsidRPr="07AA70A0">
        <w:rPr>
          <w:color w:val="auto"/>
        </w:rPr>
        <w:t xml:space="preserve">Funding to support Nursing Apprenticeships </w:t>
      </w:r>
      <w:r w:rsidR="00F67428" w:rsidRPr="07AA70A0">
        <w:rPr>
          <w:color w:val="auto"/>
        </w:rPr>
        <w:t>202</w:t>
      </w:r>
      <w:r w:rsidR="0001566A">
        <w:rPr>
          <w:color w:val="auto"/>
        </w:rPr>
        <w:t>5/26</w:t>
      </w:r>
      <w:r w:rsidR="00F67428" w:rsidRPr="07AA70A0">
        <w:rPr>
          <w:color w:val="auto"/>
        </w:rPr>
        <w:t xml:space="preserve"> </w:t>
      </w:r>
    </w:p>
    <w:p w14:paraId="698F9E42" w14:textId="1D60C722" w:rsidR="0CEF6BA1" w:rsidRDefault="0CEF6BA1" w:rsidP="07AA70A0">
      <w:pPr>
        <w:spacing w:after="0" w:line="240" w:lineRule="auto"/>
        <w:rPr>
          <w:rFonts w:eastAsia="Arial" w:cs="Arial"/>
        </w:rPr>
      </w:pPr>
      <w:r w:rsidRPr="07AA70A0">
        <w:rPr>
          <w:rFonts w:eastAsia="Arial" w:cs="Arial"/>
          <w:color w:val="000000"/>
        </w:rPr>
        <w:t>We are delighted to invite you to express an interest in funding to support the training of:</w:t>
      </w:r>
    </w:p>
    <w:p w14:paraId="1E71D359" w14:textId="7552C371" w:rsidR="07AA70A0" w:rsidRDefault="07AA70A0" w:rsidP="07AA70A0">
      <w:pPr>
        <w:spacing w:after="0" w:line="240" w:lineRule="auto"/>
        <w:rPr>
          <w:rFonts w:eastAsia="Arial" w:cs="Arial"/>
          <w:color w:val="000000"/>
        </w:rPr>
      </w:pPr>
    </w:p>
    <w:p w14:paraId="3571FD72" w14:textId="7876C3EA" w:rsidR="00195873" w:rsidRPr="00195873" w:rsidRDefault="0CEF6BA1" w:rsidP="00195873">
      <w:pPr>
        <w:pStyle w:val="ListParagraph"/>
        <w:numPr>
          <w:ilvl w:val="0"/>
          <w:numId w:val="8"/>
        </w:numPr>
        <w:spacing w:after="0" w:line="240" w:lineRule="auto"/>
        <w:rPr>
          <w:rFonts w:eastAsia="Arial" w:cs="Arial"/>
          <w:b/>
          <w:bCs/>
        </w:rPr>
      </w:pPr>
      <w:r w:rsidRPr="000E5944">
        <w:rPr>
          <w:rFonts w:eastAsia="Arial" w:cs="Arial"/>
          <w:color w:val="000000"/>
        </w:rPr>
        <w:t xml:space="preserve">Current Assistant Practitioners (APs) or Nursing Associates (NAs) to progress to Registered Nurse (RN) </w:t>
      </w:r>
      <w:r w:rsidR="007F25F8" w:rsidRPr="007F25F8">
        <w:rPr>
          <w:rFonts w:eastAsia="Arial" w:cs="Arial"/>
          <w:b/>
          <w:bCs/>
          <w:color w:val="000000"/>
        </w:rPr>
        <w:t>(Maximum of 5 places per employer)</w:t>
      </w:r>
    </w:p>
    <w:p w14:paraId="59E8AC55" w14:textId="4241B47A" w:rsidR="0CEF6BA1" w:rsidRDefault="0CEF6BA1" w:rsidP="07AA70A0">
      <w:pPr>
        <w:pStyle w:val="ListParagraph"/>
        <w:numPr>
          <w:ilvl w:val="0"/>
          <w:numId w:val="8"/>
        </w:numPr>
        <w:spacing w:after="0" w:line="240" w:lineRule="auto"/>
        <w:rPr>
          <w:rFonts w:eastAsia="Arial" w:cs="Arial"/>
        </w:rPr>
      </w:pPr>
      <w:r w:rsidRPr="07AA70A0">
        <w:rPr>
          <w:rFonts w:eastAsia="Arial" w:cs="Arial"/>
          <w:color w:val="000000"/>
        </w:rPr>
        <w:t xml:space="preserve">Learning Disability </w:t>
      </w:r>
      <w:r w:rsidR="008960DE">
        <w:rPr>
          <w:rFonts w:eastAsia="Arial" w:cs="Arial"/>
          <w:color w:val="000000"/>
        </w:rPr>
        <w:t>Registered Nurse Degree Apprenticeships</w:t>
      </w:r>
    </w:p>
    <w:p w14:paraId="337115B3" w14:textId="77777777" w:rsidR="009047F3" w:rsidRDefault="009047F3" w:rsidP="07AA70A0">
      <w:pPr>
        <w:rPr>
          <w:color w:val="auto"/>
        </w:rPr>
      </w:pPr>
    </w:p>
    <w:p w14:paraId="4C3C54AC" w14:textId="1E70A296" w:rsidR="001D6ABE" w:rsidRPr="008438FA" w:rsidRDefault="000A2F1A" w:rsidP="07AA70A0">
      <w:pPr>
        <w:rPr>
          <w:color w:val="auto"/>
        </w:rPr>
      </w:pPr>
      <w:r w:rsidRPr="07AA70A0">
        <w:rPr>
          <w:color w:val="auto"/>
        </w:rPr>
        <w:t xml:space="preserve">The offer is </w:t>
      </w:r>
      <w:r w:rsidR="5DBFAFBA" w:rsidRPr="07AA70A0">
        <w:rPr>
          <w:color w:val="auto"/>
        </w:rPr>
        <w:t xml:space="preserve">for </w:t>
      </w:r>
      <w:r w:rsidR="2D10B721" w:rsidRPr="07AA70A0">
        <w:rPr>
          <w:color w:val="auto"/>
        </w:rPr>
        <w:t xml:space="preserve">any health and care </w:t>
      </w:r>
      <w:r w:rsidRPr="07AA70A0">
        <w:rPr>
          <w:color w:val="auto"/>
        </w:rPr>
        <w:t xml:space="preserve">employers in the </w:t>
      </w:r>
      <w:r w:rsidR="0001566A" w:rsidRPr="07AA70A0">
        <w:rPr>
          <w:color w:val="auto"/>
        </w:rPr>
        <w:t>Northwest</w:t>
      </w:r>
      <w:r w:rsidRPr="07AA70A0">
        <w:rPr>
          <w:color w:val="auto"/>
        </w:rPr>
        <w:t xml:space="preserve"> who </w:t>
      </w:r>
      <w:r w:rsidR="2B2E543F" w:rsidRPr="07AA70A0">
        <w:rPr>
          <w:color w:val="auto"/>
        </w:rPr>
        <w:t>can</w:t>
      </w:r>
      <w:r w:rsidRPr="07AA70A0">
        <w:rPr>
          <w:color w:val="auto"/>
        </w:rPr>
        <w:t xml:space="preserve"> support </w:t>
      </w:r>
      <w:r w:rsidR="0001566A">
        <w:rPr>
          <w:color w:val="auto"/>
        </w:rPr>
        <w:t>learners</w:t>
      </w:r>
      <w:r w:rsidRPr="07AA70A0">
        <w:rPr>
          <w:color w:val="auto"/>
        </w:rPr>
        <w:t xml:space="preserve"> to </w:t>
      </w:r>
      <w:r w:rsidR="00BA190F" w:rsidRPr="07AA70A0">
        <w:rPr>
          <w:color w:val="auto"/>
        </w:rPr>
        <w:t>commence</w:t>
      </w:r>
      <w:r w:rsidRPr="07AA70A0">
        <w:rPr>
          <w:color w:val="auto"/>
        </w:rPr>
        <w:t xml:space="preserve"> </w:t>
      </w:r>
      <w:r w:rsidR="0782AA50" w:rsidRPr="07AA70A0">
        <w:rPr>
          <w:color w:val="auto"/>
        </w:rPr>
        <w:t>on</w:t>
      </w:r>
      <w:r w:rsidR="5ABCB770" w:rsidRPr="07AA70A0">
        <w:rPr>
          <w:color w:val="auto"/>
        </w:rPr>
        <w:t xml:space="preserve"> </w:t>
      </w:r>
      <w:r w:rsidR="571C14BF" w:rsidRPr="07AA70A0">
        <w:rPr>
          <w:color w:val="auto"/>
        </w:rPr>
        <w:t>pathway</w:t>
      </w:r>
      <w:r w:rsidRPr="07AA70A0">
        <w:rPr>
          <w:color w:val="auto"/>
        </w:rPr>
        <w:t xml:space="preserve"> in </w:t>
      </w:r>
      <w:r w:rsidR="00095094">
        <w:rPr>
          <w:color w:val="auto"/>
        </w:rPr>
        <w:t>the 2025-26 financial year (starting on or before 31</w:t>
      </w:r>
      <w:r w:rsidR="00095094" w:rsidRPr="00095094">
        <w:rPr>
          <w:color w:val="auto"/>
          <w:vertAlign w:val="superscript"/>
        </w:rPr>
        <w:t>st</w:t>
      </w:r>
      <w:r w:rsidR="00095094">
        <w:rPr>
          <w:color w:val="auto"/>
        </w:rPr>
        <w:t xml:space="preserve"> March 2026)</w:t>
      </w:r>
      <w:r w:rsidR="00757ADF">
        <w:rPr>
          <w:color w:val="auto"/>
        </w:rPr>
        <w:t>.</w:t>
      </w:r>
    </w:p>
    <w:p w14:paraId="719BD1F6" w14:textId="24336EEC" w:rsidR="001D6ABE" w:rsidRPr="008438FA" w:rsidRDefault="000A2F1A" w:rsidP="07AA70A0">
      <w:pPr>
        <w:rPr>
          <w:color w:val="auto"/>
        </w:rPr>
      </w:pPr>
      <w:r w:rsidRPr="07AA70A0">
        <w:rPr>
          <w:color w:val="auto"/>
        </w:rPr>
        <w:t xml:space="preserve">The </w:t>
      </w:r>
      <w:r w:rsidR="00095094">
        <w:rPr>
          <w:color w:val="auto"/>
        </w:rPr>
        <w:t xml:space="preserve">training </w:t>
      </w:r>
      <w:r w:rsidR="004473AD">
        <w:rPr>
          <w:color w:val="auto"/>
        </w:rPr>
        <w:t xml:space="preserve">grants </w:t>
      </w:r>
      <w:r w:rsidR="4A5E1013" w:rsidRPr="07AA70A0">
        <w:rPr>
          <w:color w:val="auto"/>
        </w:rPr>
        <w:t xml:space="preserve">available </w:t>
      </w:r>
      <w:r w:rsidR="004473AD">
        <w:rPr>
          <w:color w:val="auto"/>
        </w:rPr>
        <w:t>are:</w:t>
      </w:r>
    </w:p>
    <w:tbl>
      <w:tblPr>
        <w:tblStyle w:val="TableGrid"/>
        <w:tblW w:w="9855" w:type="dxa"/>
        <w:tblLayout w:type="fixed"/>
        <w:tblLook w:val="06A0" w:firstRow="1" w:lastRow="0" w:firstColumn="1" w:lastColumn="0" w:noHBand="1" w:noVBand="1"/>
      </w:tblPr>
      <w:tblGrid>
        <w:gridCol w:w="3765"/>
        <w:gridCol w:w="3405"/>
        <w:gridCol w:w="2685"/>
      </w:tblGrid>
      <w:tr w:rsidR="07AA70A0" w14:paraId="05A65E3E" w14:textId="77777777" w:rsidTr="004473AD">
        <w:trPr>
          <w:trHeight w:val="300"/>
        </w:trPr>
        <w:tc>
          <w:tcPr>
            <w:tcW w:w="3765" w:type="dxa"/>
            <w:shd w:val="clear" w:color="auto" w:fill="CAC3C5" w:themeFill="background1" w:themeFillTint="40"/>
          </w:tcPr>
          <w:p w14:paraId="3B52A23A" w14:textId="6628E0B1" w:rsidR="52602DC3" w:rsidRDefault="52602DC3" w:rsidP="07AA70A0">
            <w:r w:rsidRPr="07AA70A0">
              <w:rPr>
                <w:color w:val="auto"/>
              </w:rPr>
              <w:t>Apprenticeship</w:t>
            </w:r>
            <w:r w:rsidR="5BCFE681" w:rsidRPr="07AA70A0">
              <w:rPr>
                <w:color w:val="auto"/>
              </w:rPr>
              <w:t xml:space="preserve"> programme</w:t>
            </w:r>
          </w:p>
        </w:tc>
        <w:tc>
          <w:tcPr>
            <w:tcW w:w="3405" w:type="dxa"/>
            <w:shd w:val="clear" w:color="auto" w:fill="CAC3C5" w:themeFill="background1" w:themeFillTint="40"/>
          </w:tcPr>
          <w:p w14:paraId="2CE47E82" w14:textId="5F3DF7C0" w:rsidR="52602DC3" w:rsidRDefault="52602DC3" w:rsidP="07AA70A0">
            <w:pPr>
              <w:rPr>
                <w:color w:val="auto"/>
              </w:rPr>
            </w:pPr>
            <w:r w:rsidRPr="07AA70A0">
              <w:rPr>
                <w:color w:val="auto"/>
              </w:rPr>
              <w:t>Support available</w:t>
            </w:r>
          </w:p>
          <w:p w14:paraId="67FFF824" w14:textId="6341ECAA" w:rsidR="52602DC3" w:rsidRDefault="52602DC3" w:rsidP="07AA70A0">
            <w:pPr>
              <w:rPr>
                <w:color w:val="auto"/>
              </w:rPr>
            </w:pPr>
            <w:r w:rsidRPr="07AA70A0">
              <w:rPr>
                <w:color w:val="auto"/>
              </w:rPr>
              <w:t>(per trainee per year)</w:t>
            </w:r>
          </w:p>
        </w:tc>
        <w:tc>
          <w:tcPr>
            <w:tcW w:w="2685" w:type="dxa"/>
            <w:shd w:val="clear" w:color="auto" w:fill="CAC3C5" w:themeFill="background1" w:themeFillTint="40"/>
          </w:tcPr>
          <w:p w14:paraId="41969A57" w14:textId="7C288B3F" w:rsidR="52602DC3" w:rsidRDefault="004473AD" w:rsidP="07AA70A0">
            <w:pPr>
              <w:rPr>
                <w:color w:val="auto"/>
              </w:rPr>
            </w:pPr>
            <w:r>
              <w:rPr>
                <w:color w:val="auto"/>
              </w:rPr>
              <w:t>Maximum l</w:t>
            </w:r>
            <w:r w:rsidR="52602DC3" w:rsidRPr="07AA70A0">
              <w:rPr>
                <w:color w:val="auto"/>
              </w:rPr>
              <w:t>ength of programme</w:t>
            </w:r>
          </w:p>
          <w:p w14:paraId="79419AAF" w14:textId="6D618270" w:rsidR="52602DC3" w:rsidRDefault="52602DC3" w:rsidP="07AA70A0">
            <w:pPr>
              <w:rPr>
                <w:color w:val="auto"/>
              </w:rPr>
            </w:pPr>
            <w:r w:rsidRPr="07AA70A0">
              <w:rPr>
                <w:color w:val="auto"/>
              </w:rPr>
              <w:t>(years)</w:t>
            </w:r>
          </w:p>
        </w:tc>
      </w:tr>
      <w:tr w:rsidR="00307C16" w14:paraId="4AACAA0E" w14:textId="77777777" w:rsidTr="0022009C">
        <w:trPr>
          <w:trHeight w:val="765"/>
        </w:trPr>
        <w:tc>
          <w:tcPr>
            <w:tcW w:w="3765" w:type="dxa"/>
          </w:tcPr>
          <w:p w14:paraId="045C64D9" w14:textId="0FAEFFFC" w:rsidR="00307C16" w:rsidRDefault="00307C16" w:rsidP="00307C16">
            <w:pPr>
              <w:rPr>
                <w:color w:val="auto"/>
              </w:rPr>
            </w:pPr>
            <w:r w:rsidRPr="58F742AB">
              <w:rPr>
                <w:color w:val="auto"/>
              </w:rPr>
              <w:t>AP and NA to Registered Nurse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7C0485" w14:textId="6BDD5964" w:rsidR="00307C16" w:rsidRDefault="009938B0" w:rsidP="58F742A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£8808</w:t>
            </w:r>
          </w:p>
        </w:tc>
        <w:tc>
          <w:tcPr>
            <w:tcW w:w="2685" w:type="dxa"/>
          </w:tcPr>
          <w:p w14:paraId="01439949" w14:textId="5DD4BD3E" w:rsidR="00307C16" w:rsidRDefault="00307C16" w:rsidP="58F742AB">
            <w:pPr>
              <w:jc w:val="center"/>
              <w:rPr>
                <w:color w:val="auto"/>
              </w:rPr>
            </w:pPr>
            <w:r w:rsidRPr="58F742AB">
              <w:rPr>
                <w:color w:val="auto"/>
              </w:rPr>
              <w:t>2</w:t>
            </w:r>
          </w:p>
        </w:tc>
      </w:tr>
      <w:tr w:rsidR="00307C16" w14:paraId="4BC141DA" w14:textId="77777777" w:rsidTr="0022009C">
        <w:trPr>
          <w:trHeight w:val="300"/>
        </w:trPr>
        <w:tc>
          <w:tcPr>
            <w:tcW w:w="3765" w:type="dxa"/>
          </w:tcPr>
          <w:p w14:paraId="3873176F" w14:textId="5DB2A444" w:rsidR="00307C16" w:rsidRDefault="00307C16" w:rsidP="00307C16">
            <w:pPr>
              <w:rPr>
                <w:color w:val="auto"/>
              </w:rPr>
            </w:pPr>
            <w:r w:rsidRPr="58F742AB">
              <w:rPr>
                <w:color w:val="auto"/>
              </w:rPr>
              <w:t>L</w:t>
            </w:r>
            <w:r w:rsidR="6E55FA82" w:rsidRPr="58F742AB">
              <w:rPr>
                <w:color w:val="auto"/>
              </w:rPr>
              <w:t xml:space="preserve">earning Disability </w:t>
            </w:r>
            <w:r w:rsidRPr="58F742AB">
              <w:rPr>
                <w:color w:val="auto"/>
              </w:rPr>
              <w:t>Registered Nurse</w:t>
            </w:r>
            <w:r w:rsidR="008960DE">
              <w:rPr>
                <w:color w:val="auto"/>
              </w:rPr>
              <w:t xml:space="preserve"> Degree Apprenticeship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312E67" w14:textId="5944DA1C" w:rsidR="00307C16" w:rsidRPr="00307C16" w:rsidRDefault="009938B0" w:rsidP="58F742A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£8808</w:t>
            </w:r>
          </w:p>
        </w:tc>
        <w:tc>
          <w:tcPr>
            <w:tcW w:w="2685" w:type="dxa"/>
          </w:tcPr>
          <w:p w14:paraId="1B201151" w14:textId="597C863B" w:rsidR="00307C16" w:rsidRDefault="00307C16" w:rsidP="58F742AB">
            <w:pPr>
              <w:jc w:val="center"/>
              <w:rPr>
                <w:color w:val="auto"/>
              </w:rPr>
            </w:pPr>
            <w:r w:rsidRPr="58F742AB">
              <w:rPr>
                <w:color w:val="auto"/>
              </w:rPr>
              <w:t>4</w:t>
            </w:r>
          </w:p>
        </w:tc>
      </w:tr>
    </w:tbl>
    <w:p w14:paraId="653C6868" w14:textId="77777777" w:rsidR="009047F3" w:rsidRDefault="009047F3" w:rsidP="07AA70A0">
      <w:pPr>
        <w:rPr>
          <w:color w:val="auto"/>
        </w:rPr>
      </w:pPr>
    </w:p>
    <w:p w14:paraId="15D2E0DD" w14:textId="1CD6B567" w:rsidR="001D6ABE" w:rsidRPr="008438FA" w:rsidRDefault="36A4E905" w:rsidP="07AA70A0">
      <w:pPr>
        <w:rPr>
          <w:color w:val="auto"/>
        </w:rPr>
      </w:pPr>
      <w:r w:rsidRPr="07AA70A0">
        <w:rPr>
          <w:color w:val="auto"/>
        </w:rPr>
        <w:t>T</w:t>
      </w:r>
      <w:r w:rsidR="001D6ABE" w:rsidRPr="07AA70A0">
        <w:rPr>
          <w:color w:val="auto"/>
        </w:rPr>
        <w:t xml:space="preserve">his application process is for </w:t>
      </w:r>
      <w:r w:rsidR="29B082AC" w:rsidRPr="07AA70A0">
        <w:rPr>
          <w:b/>
          <w:bCs/>
          <w:color w:val="auto"/>
        </w:rPr>
        <w:t xml:space="preserve">training grant </w:t>
      </w:r>
      <w:r w:rsidR="001D6ABE" w:rsidRPr="07AA70A0">
        <w:rPr>
          <w:b/>
          <w:bCs/>
          <w:color w:val="auto"/>
        </w:rPr>
        <w:t>only</w:t>
      </w:r>
      <w:r w:rsidR="3C6013B6" w:rsidRPr="07AA70A0">
        <w:rPr>
          <w:color w:val="auto"/>
        </w:rPr>
        <w:t xml:space="preserve">. </w:t>
      </w:r>
      <w:r w:rsidR="13BEB930" w:rsidRPr="07AA70A0">
        <w:rPr>
          <w:color w:val="auto"/>
        </w:rPr>
        <w:t xml:space="preserve"> </w:t>
      </w:r>
      <w:r w:rsidR="1EE43C2C" w:rsidRPr="07AA70A0">
        <w:rPr>
          <w:color w:val="auto"/>
        </w:rPr>
        <w:t>T</w:t>
      </w:r>
      <w:r w:rsidR="13BEB930" w:rsidRPr="07AA70A0">
        <w:rPr>
          <w:color w:val="auto"/>
        </w:rPr>
        <w:t xml:space="preserve">rainees </w:t>
      </w:r>
      <w:r w:rsidR="001D6ABE" w:rsidRPr="07AA70A0">
        <w:rPr>
          <w:color w:val="auto"/>
        </w:rPr>
        <w:t xml:space="preserve">will need to apply to the </w:t>
      </w:r>
      <w:r w:rsidR="34F078B9" w:rsidRPr="07AA70A0">
        <w:rPr>
          <w:color w:val="auto"/>
        </w:rPr>
        <w:t xml:space="preserve">Higher Education Institution (HEI) </w:t>
      </w:r>
      <w:r w:rsidR="001D6ABE" w:rsidRPr="07AA70A0">
        <w:rPr>
          <w:color w:val="auto"/>
        </w:rPr>
        <w:t xml:space="preserve">of their choice via the </w:t>
      </w:r>
      <w:r w:rsidR="46EFBED0" w:rsidRPr="07AA70A0">
        <w:rPr>
          <w:color w:val="auto"/>
        </w:rPr>
        <w:t xml:space="preserve">HEI’s </w:t>
      </w:r>
      <w:r w:rsidR="001D6ABE" w:rsidRPr="07AA70A0">
        <w:rPr>
          <w:color w:val="auto"/>
        </w:rPr>
        <w:t>application process</w:t>
      </w:r>
      <w:r w:rsidR="09107D86" w:rsidRPr="07AA70A0">
        <w:rPr>
          <w:color w:val="auto"/>
        </w:rPr>
        <w:t xml:space="preserve"> </w:t>
      </w:r>
      <w:r w:rsidR="004473AD" w:rsidRPr="07AA70A0">
        <w:rPr>
          <w:color w:val="auto"/>
        </w:rPr>
        <w:t>to</w:t>
      </w:r>
      <w:r w:rsidR="09107D86" w:rsidRPr="07AA70A0">
        <w:rPr>
          <w:color w:val="auto"/>
        </w:rPr>
        <w:t xml:space="preserve"> secure a place on the programme</w:t>
      </w:r>
      <w:r w:rsidR="001D6ABE" w:rsidRPr="07AA70A0">
        <w:rPr>
          <w:color w:val="auto"/>
        </w:rPr>
        <w:t xml:space="preserve">. </w:t>
      </w:r>
    </w:p>
    <w:p w14:paraId="6687A4A1" w14:textId="62E2C7C7" w:rsidR="00F9574B" w:rsidRPr="008438FA" w:rsidRDefault="4953BE26" w:rsidP="7DBAB929">
      <w:pPr>
        <w:spacing w:after="0"/>
      </w:pPr>
      <w:r w:rsidRPr="7DBAB929">
        <w:rPr>
          <w:color w:val="auto"/>
        </w:rPr>
        <w:lastRenderedPageBreak/>
        <w:t>Plea</w:t>
      </w:r>
      <w:r w:rsidR="53668209" w:rsidRPr="7DBAB929">
        <w:rPr>
          <w:color w:val="auto"/>
        </w:rPr>
        <w:t>s</w:t>
      </w:r>
      <w:r w:rsidRPr="7DBAB929">
        <w:rPr>
          <w:color w:val="auto"/>
        </w:rPr>
        <w:t xml:space="preserve">e see the attached Principles </w:t>
      </w:r>
      <w:r w:rsidR="009047F3">
        <w:rPr>
          <w:color w:val="auto"/>
        </w:rPr>
        <w:t xml:space="preserve">for </w:t>
      </w:r>
      <w:r w:rsidR="009047F3" w:rsidRPr="7DBAB929">
        <w:rPr>
          <w:color w:val="auto"/>
        </w:rPr>
        <w:t xml:space="preserve">Funding </w:t>
      </w:r>
      <w:r w:rsidRPr="7DBAB929">
        <w:rPr>
          <w:color w:val="auto"/>
        </w:rPr>
        <w:t xml:space="preserve">for details of </w:t>
      </w:r>
      <w:r w:rsidR="00597BEF">
        <w:rPr>
          <w:color w:val="auto"/>
        </w:rPr>
        <w:t>e</w:t>
      </w:r>
      <w:r w:rsidRPr="7DBAB929">
        <w:rPr>
          <w:color w:val="auto"/>
        </w:rPr>
        <w:t>ligibility</w:t>
      </w:r>
      <w:r w:rsidR="477E8C8D" w:rsidRPr="7DBAB929">
        <w:rPr>
          <w:color w:val="auto"/>
        </w:rPr>
        <w:t xml:space="preserve">, </w:t>
      </w:r>
      <w:r w:rsidR="00597BEF">
        <w:rPr>
          <w:color w:val="auto"/>
        </w:rPr>
        <w:t>s</w:t>
      </w:r>
      <w:r w:rsidRPr="7DBAB929">
        <w:rPr>
          <w:color w:val="auto"/>
        </w:rPr>
        <w:t>cope</w:t>
      </w:r>
      <w:r w:rsidR="00573D89">
        <w:rPr>
          <w:color w:val="auto"/>
        </w:rPr>
        <w:t>, payment schedules</w:t>
      </w:r>
      <w:r w:rsidR="46DDFB35" w:rsidRPr="7DBAB929">
        <w:rPr>
          <w:color w:val="auto"/>
        </w:rPr>
        <w:t xml:space="preserve"> and levy transfer </w:t>
      </w:r>
      <w:r w:rsidR="0002073D">
        <w:rPr>
          <w:color w:val="auto"/>
        </w:rPr>
        <w:t xml:space="preserve">opportunities </w:t>
      </w:r>
      <w:r w:rsidR="46DDFB35" w:rsidRPr="7DBAB929">
        <w:rPr>
          <w:color w:val="auto"/>
        </w:rPr>
        <w:t>for payment of fees, where needed</w:t>
      </w:r>
      <w:r w:rsidR="25CF4C59" w:rsidRPr="7DBAB929">
        <w:rPr>
          <w:color w:val="auto"/>
        </w:rPr>
        <w:t xml:space="preserve">. </w:t>
      </w:r>
    </w:p>
    <w:p w14:paraId="5FA6377B" w14:textId="3EC598B1" w:rsidR="00BA190F" w:rsidRPr="008438FA" w:rsidRDefault="00BA190F" w:rsidP="07AA70A0">
      <w:pPr>
        <w:spacing w:after="0"/>
        <w:rPr>
          <w:color w:val="auto"/>
        </w:rPr>
      </w:pPr>
    </w:p>
    <w:p w14:paraId="3807B36E" w14:textId="03393D12" w:rsidR="00BA190F" w:rsidRPr="008438FA" w:rsidRDefault="25CF4C59" w:rsidP="07AA70A0">
      <w:pPr>
        <w:spacing w:after="0"/>
      </w:pPr>
      <w:r w:rsidRPr="07AA70A0">
        <w:rPr>
          <w:b/>
          <w:bCs/>
          <w:color w:val="auto"/>
        </w:rPr>
        <w:t>Next steps</w:t>
      </w:r>
    </w:p>
    <w:p w14:paraId="392909FC" w14:textId="6DD1745D" w:rsidR="00BA190F" w:rsidRPr="008438FA" w:rsidRDefault="00BA190F" w:rsidP="07AA70A0">
      <w:pPr>
        <w:spacing w:after="0"/>
        <w:rPr>
          <w:b/>
          <w:bCs/>
          <w:color w:val="auto"/>
        </w:rPr>
      </w:pPr>
    </w:p>
    <w:p w14:paraId="30024CA4" w14:textId="77777777" w:rsidR="00573D89" w:rsidRDefault="00573D89" w:rsidP="00573D89">
      <w:pPr>
        <w:spacing w:after="0"/>
        <w:rPr>
          <w:color w:val="auto"/>
        </w:rPr>
      </w:pPr>
      <w:r>
        <w:rPr>
          <w:color w:val="auto"/>
        </w:rPr>
        <w:t>As p</w:t>
      </w:r>
      <w:r w:rsidRPr="07AA70A0">
        <w:rPr>
          <w:color w:val="auto"/>
        </w:rPr>
        <w:t>laces are limited</w:t>
      </w:r>
      <w:r>
        <w:rPr>
          <w:color w:val="auto"/>
        </w:rPr>
        <w:t>, o</w:t>
      </w:r>
      <w:r w:rsidRPr="07AA70A0">
        <w:rPr>
          <w:color w:val="auto"/>
        </w:rPr>
        <w:t>rganisations are invited to submit Expressions of Interest (EOIs), which will be reviewed by a moderation panel.</w:t>
      </w:r>
    </w:p>
    <w:p w14:paraId="20C8F349" w14:textId="77777777" w:rsidR="00573D89" w:rsidRPr="008438FA" w:rsidRDefault="00573D89" w:rsidP="00573D89">
      <w:pPr>
        <w:spacing w:after="0"/>
        <w:rPr>
          <w:color w:val="auto"/>
        </w:rPr>
      </w:pPr>
    </w:p>
    <w:p w14:paraId="60295BFD" w14:textId="5D017BCC" w:rsidR="00F12853" w:rsidRDefault="001F68F2" w:rsidP="0002073D">
      <w:pPr>
        <w:spacing w:after="0"/>
        <w:rPr>
          <w:b/>
          <w:bCs/>
          <w:color w:val="auto"/>
        </w:rPr>
      </w:pPr>
      <w:r w:rsidRPr="00FC067F">
        <w:rPr>
          <w:b/>
          <w:bCs/>
          <w:color w:val="auto"/>
        </w:rPr>
        <w:t xml:space="preserve">To </w:t>
      </w:r>
      <w:r w:rsidR="00094AA5" w:rsidRPr="00FC067F">
        <w:rPr>
          <w:b/>
          <w:bCs/>
          <w:color w:val="auto"/>
        </w:rPr>
        <w:t>express an interest</w:t>
      </w:r>
      <w:r w:rsidRPr="00FC067F">
        <w:rPr>
          <w:b/>
          <w:bCs/>
          <w:color w:val="auto"/>
        </w:rPr>
        <w:t xml:space="preserve">, </w:t>
      </w:r>
      <w:r w:rsidR="7039549C" w:rsidRPr="00FC067F">
        <w:rPr>
          <w:b/>
          <w:bCs/>
          <w:color w:val="auto"/>
        </w:rPr>
        <w:t>please</w:t>
      </w:r>
      <w:r w:rsidRPr="00FC067F">
        <w:rPr>
          <w:b/>
          <w:bCs/>
          <w:color w:val="auto"/>
        </w:rPr>
        <w:t xml:space="preserve"> complete the following </w:t>
      </w:r>
      <w:r w:rsidR="5E2F9743" w:rsidRPr="00FC067F">
        <w:rPr>
          <w:b/>
          <w:bCs/>
          <w:color w:val="auto"/>
        </w:rPr>
        <w:t>form</w:t>
      </w:r>
      <w:r w:rsidR="004A0184">
        <w:rPr>
          <w:b/>
          <w:bCs/>
          <w:color w:val="auto"/>
        </w:rPr>
        <w:t>(s)</w:t>
      </w:r>
      <w:r w:rsidR="0002073D" w:rsidRPr="00FC067F">
        <w:rPr>
          <w:b/>
          <w:bCs/>
          <w:color w:val="auto"/>
        </w:rPr>
        <w:t xml:space="preserve"> no later than </w:t>
      </w:r>
      <w:r w:rsidR="00FC067F" w:rsidRPr="00FC067F">
        <w:rPr>
          <w:b/>
          <w:bCs/>
          <w:color w:val="auto"/>
        </w:rPr>
        <w:t xml:space="preserve">12 noon on </w:t>
      </w:r>
      <w:r w:rsidR="0022009C">
        <w:rPr>
          <w:b/>
          <w:bCs/>
          <w:color w:val="auto"/>
        </w:rPr>
        <w:t>30</w:t>
      </w:r>
      <w:r w:rsidR="0022009C" w:rsidRPr="0022009C">
        <w:rPr>
          <w:b/>
          <w:bCs/>
          <w:color w:val="auto"/>
          <w:vertAlign w:val="superscript"/>
        </w:rPr>
        <w:t>th</w:t>
      </w:r>
      <w:r w:rsidR="0022009C">
        <w:rPr>
          <w:b/>
          <w:bCs/>
          <w:color w:val="auto"/>
        </w:rPr>
        <w:t xml:space="preserve"> </w:t>
      </w:r>
      <w:r w:rsidR="0002073D" w:rsidRPr="00FC067F">
        <w:rPr>
          <w:b/>
          <w:bCs/>
          <w:color w:val="auto"/>
        </w:rPr>
        <w:t>May 202</w:t>
      </w:r>
      <w:r w:rsidR="003F070C" w:rsidRPr="00FC067F">
        <w:rPr>
          <w:b/>
          <w:bCs/>
          <w:color w:val="auto"/>
        </w:rPr>
        <w:t>5</w:t>
      </w:r>
      <w:r w:rsidR="007F25F8">
        <w:rPr>
          <w:b/>
          <w:bCs/>
          <w:color w:val="auto"/>
        </w:rPr>
        <w:t xml:space="preserve"> via the below links. Please note </w:t>
      </w:r>
      <w:r w:rsidR="00F12853">
        <w:rPr>
          <w:b/>
          <w:bCs/>
          <w:color w:val="auto"/>
        </w:rPr>
        <w:t xml:space="preserve">employers wishing to express an interest in more than one of the below will need to complete all relevant EOI forms. </w:t>
      </w:r>
    </w:p>
    <w:p w14:paraId="13A198F4" w14:textId="77777777" w:rsidR="00573D89" w:rsidRDefault="00573D89" w:rsidP="0002073D">
      <w:pPr>
        <w:spacing w:after="0"/>
        <w:rPr>
          <w:color w:val="auto"/>
        </w:rPr>
      </w:pPr>
    </w:p>
    <w:p w14:paraId="36602B4B" w14:textId="59065B3B" w:rsidR="005E5C3D" w:rsidRPr="007C5A30" w:rsidRDefault="00061871" w:rsidP="0002073D">
      <w:pPr>
        <w:spacing w:after="0"/>
      </w:pPr>
      <w:hyperlink r:id="rId15" w:history="1">
        <w:r w:rsidR="005E5C3D" w:rsidRPr="004A0184">
          <w:rPr>
            <w:rStyle w:val="Hyperlink"/>
            <w:rFonts w:ascii="Arial" w:hAnsi="Arial"/>
          </w:rPr>
          <w:t>AP/NA – RN EOI</w:t>
        </w:r>
      </w:hyperlink>
    </w:p>
    <w:p w14:paraId="37DA6C22" w14:textId="66D54348" w:rsidR="004A0184" w:rsidRPr="004A0184" w:rsidRDefault="00061871" w:rsidP="0002073D">
      <w:pPr>
        <w:spacing w:after="0"/>
      </w:pPr>
      <w:hyperlink r:id="rId16" w:history="1">
        <w:r w:rsidR="005E5C3D" w:rsidRPr="00FC12FA">
          <w:rPr>
            <w:rStyle w:val="Hyperlink"/>
            <w:rFonts w:ascii="Arial" w:hAnsi="Arial"/>
          </w:rPr>
          <w:t xml:space="preserve">Registered Nurse </w:t>
        </w:r>
        <w:r w:rsidR="00A776EA" w:rsidRPr="00FC12FA">
          <w:rPr>
            <w:rStyle w:val="Hyperlink"/>
            <w:rFonts w:ascii="Arial" w:hAnsi="Arial"/>
          </w:rPr>
          <w:t xml:space="preserve">Degree Apprenticeship </w:t>
        </w:r>
        <w:r w:rsidR="005E5C3D" w:rsidRPr="00FC12FA">
          <w:rPr>
            <w:rStyle w:val="Hyperlink"/>
            <w:rFonts w:ascii="Arial" w:hAnsi="Arial"/>
          </w:rPr>
          <w:t>– Learning Disability EOI</w:t>
        </w:r>
      </w:hyperlink>
    </w:p>
    <w:p w14:paraId="64B1E364" w14:textId="77777777" w:rsidR="005E5C3D" w:rsidRDefault="005E5C3D" w:rsidP="0002073D">
      <w:pPr>
        <w:spacing w:after="0"/>
        <w:rPr>
          <w:color w:val="auto"/>
        </w:rPr>
      </w:pPr>
    </w:p>
    <w:p w14:paraId="7C2D79CE" w14:textId="128046A8" w:rsidR="0002073D" w:rsidRPr="008438FA" w:rsidRDefault="00573D89" w:rsidP="0002073D">
      <w:pPr>
        <w:spacing w:after="0"/>
        <w:rPr>
          <w:color w:val="auto"/>
        </w:rPr>
      </w:pPr>
      <w:r>
        <w:rPr>
          <w:color w:val="auto"/>
        </w:rPr>
        <w:t xml:space="preserve">We aim to inform organisations of their funding award </w:t>
      </w:r>
      <w:r w:rsidR="007B1E5E">
        <w:rPr>
          <w:color w:val="auto"/>
        </w:rPr>
        <w:t xml:space="preserve">for the </w:t>
      </w:r>
      <w:r w:rsidR="00D4442F">
        <w:rPr>
          <w:color w:val="auto"/>
        </w:rPr>
        <w:t xml:space="preserve">EOIs closing at the end of May </w:t>
      </w:r>
      <w:r w:rsidR="005E5C3D">
        <w:rPr>
          <w:color w:val="auto"/>
        </w:rPr>
        <w:t xml:space="preserve">by </w:t>
      </w:r>
      <w:r w:rsidR="0002073D" w:rsidRPr="00573D89">
        <w:rPr>
          <w:b/>
          <w:bCs/>
          <w:color w:val="auto"/>
        </w:rPr>
        <w:t xml:space="preserve">Friday </w:t>
      </w:r>
      <w:r w:rsidR="0022009C">
        <w:rPr>
          <w:b/>
          <w:bCs/>
          <w:color w:val="auto"/>
        </w:rPr>
        <w:t>13</w:t>
      </w:r>
      <w:r w:rsidR="0002073D" w:rsidRPr="00573D89">
        <w:rPr>
          <w:b/>
          <w:bCs/>
          <w:color w:val="auto"/>
          <w:vertAlign w:val="superscript"/>
        </w:rPr>
        <w:t>th</w:t>
      </w:r>
      <w:r w:rsidR="0002073D" w:rsidRPr="00573D89">
        <w:rPr>
          <w:b/>
          <w:bCs/>
          <w:color w:val="auto"/>
        </w:rPr>
        <w:t xml:space="preserve"> June 202</w:t>
      </w:r>
      <w:r w:rsidR="005E5C3D">
        <w:rPr>
          <w:b/>
          <w:bCs/>
          <w:color w:val="auto"/>
        </w:rPr>
        <w:t>5</w:t>
      </w:r>
      <w:r w:rsidR="0002073D" w:rsidRPr="0002073D">
        <w:rPr>
          <w:color w:val="auto"/>
        </w:rPr>
        <w:t>.</w:t>
      </w:r>
      <w:r w:rsidR="0002073D" w:rsidRPr="7DBAB929">
        <w:rPr>
          <w:color w:val="auto"/>
        </w:rPr>
        <w:t xml:space="preserve"> </w:t>
      </w:r>
    </w:p>
    <w:p w14:paraId="6D74BB3E" w14:textId="6CB5373F" w:rsidR="59E46F92" w:rsidRDefault="59E46F92" w:rsidP="59E46F92">
      <w:pPr>
        <w:spacing w:after="0"/>
        <w:rPr>
          <w:color w:val="auto"/>
        </w:rPr>
      </w:pPr>
    </w:p>
    <w:p w14:paraId="307C665E" w14:textId="77777777" w:rsidR="00FE19A1" w:rsidRPr="008438FA" w:rsidRDefault="00FE19A1" w:rsidP="00FE19A1">
      <w:pPr>
        <w:pStyle w:val="BodyText"/>
        <w:rPr>
          <w:color w:val="auto"/>
        </w:rPr>
      </w:pPr>
      <w:r w:rsidRPr="008438FA">
        <w:rPr>
          <w:color w:val="auto"/>
        </w:rPr>
        <w:t>Yours sincerely,</w:t>
      </w:r>
    </w:p>
    <w:p w14:paraId="2F6FE9E8" w14:textId="77777777" w:rsidR="000A2F1A" w:rsidRPr="008438FA" w:rsidRDefault="000A2F1A" w:rsidP="00FE19A1">
      <w:pPr>
        <w:pStyle w:val="BodyText"/>
        <w:rPr>
          <w:color w:val="auto"/>
        </w:rPr>
      </w:pPr>
      <w:r w:rsidRPr="008438FA">
        <w:rPr>
          <w:noProof/>
          <w:color w:val="auto"/>
        </w:rPr>
        <w:drawing>
          <wp:inline distT="0" distB="0" distL="0" distR="0" wp14:anchorId="3D83C6AE" wp14:editId="11092FF4">
            <wp:extent cx="1384551" cy="541325"/>
            <wp:effectExtent l="0" t="0" r="6350" b="0"/>
            <wp:docPr id="1" name="Picture 1" descr="A signatur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ignature on a white backgroun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528" cy="552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7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right w:w="170" w:type="dxa"/>
        </w:tblCellMar>
        <w:tblLook w:val="04A0" w:firstRow="1" w:lastRow="0" w:firstColumn="1" w:lastColumn="0" w:noHBand="0" w:noVBand="1"/>
      </w:tblPr>
      <w:tblGrid>
        <w:gridCol w:w="7817"/>
      </w:tblGrid>
      <w:tr w:rsidR="001F68F2" w:rsidRPr="008438FA" w14:paraId="06249861" w14:textId="77777777" w:rsidTr="59E46F92">
        <w:trPr>
          <w:trHeight w:val="1410"/>
        </w:trPr>
        <w:tc>
          <w:tcPr>
            <w:tcW w:w="7817" w:type="dxa"/>
          </w:tcPr>
          <w:p w14:paraId="016DE347" w14:textId="77777777" w:rsidR="001F68F2" w:rsidRPr="008438FA" w:rsidRDefault="001F68F2" w:rsidP="00694C09">
            <w:pPr>
              <w:pStyle w:val="BodyTextNoSpacing"/>
              <w:rPr>
                <w:color w:val="auto"/>
                <w:sz w:val="22"/>
                <w:szCs w:val="22"/>
              </w:rPr>
            </w:pPr>
            <w:r w:rsidRPr="008438FA">
              <w:rPr>
                <w:color w:val="auto"/>
                <w:sz w:val="22"/>
                <w:szCs w:val="22"/>
              </w:rPr>
              <w:t>Jean Hayles</w:t>
            </w:r>
          </w:p>
          <w:p w14:paraId="6FB4DE3A" w14:textId="551438C1" w:rsidR="001F68F2" w:rsidRPr="008438FA" w:rsidRDefault="001F68F2" w:rsidP="00694C09">
            <w:pPr>
              <w:pStyle w:val="BodyTextNoSpacing"/>
              <w:rPr>
                <w:color w:val="auto"/>
                <w:sz w:val="22"/>
                <w:szCs w:val="22"/>
              </w:rPr>
            </w:pPr>
            <w:r w:rsidRPr="59E46F92">
              <w:rPr>
                <w:color w:val="auto"/>
                <w:sz w:val="22"/>
                <w:szCs w:val="22"/>
              </w:rPr>
              <w:t xml:space="preserve">Head of </w:t>
            </w:r>
            <w:r w:rsidR="000A2F1A" w:rsidRPr="59E46F92">
              <w:rPr>
                <w:color w:val="auto"/>
                <w:sz w:val="22"/>
                <w:szCs w:val="22"/>
              </w:rPr>
              <w:t>Nursing, Midwifery</w:t>
            </w:r>
            <w:r w:rsidRPr="59E46F92">
              <w:rPr>
                <w:color w:val="auto"/>
                <w:sz w:val="22"/>
                <w:szCs w:val="22"/>
              </w:rPr>
              <w:t xml:space="preserve"> &amp; Public Health (WT&amp;E)</w:t>
            </w:r>
          </w:p>
          <w:p w14:paraId="36CCA595" w14:textId="77777777" w:rsidR="001F68F2" w:rsidRDefault="000A2F1A" w:rsidP="00694C09">
            <w:pPr>
              <w:pStyle w:val="BodyTextNoSpacing"/>
              <w:rPr>
                <w:color w:val="auto"/>
              </w:rPr>
            </w:pPr>
            <w:r w:rsidRPr="008438FA">
              <w:rPr>
                <w:color w:val="auto"/>
                <w:sz w:val="22"/>
                <w:szCs w:val="22"/>
              </w:rPr>
              <w:t xml:space="preserve">NHS England </w:t>
            </w:r>
            <w:r w:rsidR="00BA190F" w:rsidRPr="008438FA">
              <w:rPr>
                <w:color w:val="auto"/>
                <w:sz w:val="22"/>
                <w:szCs w:val="22"/>
              </w:rPr>
              <w:t>Northwest</w:t>
            </w:r>
            <w:r w:rsidRPr="008438FA">
              <w:rPr>
                <w:color w:val="auto"/>
              </w:rPr>
              <w:t xml:space="preserve"> </w:t>
            </w:r>
          </w:p>
          <w:p w14:paraId="67599F70" w14:textId="77777777" w:rsidR="00166B7E" w:rsidRDefault="00166B7E" w:rsidP="00694C09">
            <w:pPr>
              <w:pStyle w:val="BodyTextNoSpacing"/>
              <w:rPr>
                <w:color w:val="auto"/>
              </w:rPr>
            </w:pPr>
          </w:p>
          <w:p w14:paraId="08BE4332" w14:textId="099FB503" w:rsidR="00166B7E" w:rsidRPr="008438FA" w:rsidRDefault="00061871" w:rsidP="00694C09">
            <w:pPr>
              <w:pStyle w:val="BodyTextNoSpacing"/>
              <w:rPr>
                <w:color w:val="auto"/>
              </w:rPr>
            </w:pPr>
            <w:hyperlink r:id="rId18" w:history="1">
              <w:r w:rsidR="00166B7E" w:rsidRPr="00426016">
                <w:rPr>
                  <w:rStyle w:val="Hyperlink"/>
                  <w:rFonts w:ascii="Arial" w:hAnsi="Arial"/>
                </w:rPr>
                <w:t>Jean.hayles@nhs.net</w:t>
              </w:r>
            </w:hyperlink>
            <w:r w:rsidR="00166B7E">
              <w:rPr>
                <w:color w:val="auto"/>
              </w:rPr>
              <w:t xml:space="preserve"> </w:t>
            </w:r>
          </w:p>
        </w:tc>
      </w:tr>
    </w:tbl>
    <w:p w14:paraId="493ED452" w14:textId="66D7131F" w:rsidR="58F742AB" w:rsidRDefault="58F742AB" w:rsidP="58F742AB">
      <w:pPr>
        <w:rPr>
          <w:color w:val="auto"/>
        </w:rPr>
      </w:pPr>
    </w:p>
    <w:sectPr w:rsidR="58F742AB" w:rsidSect="00E759C6">
      <w:type w:val="continuous"/>
      <w:pgSz w:w="11906" w:h="16838"/>
      <w:pgMar w:top="1843" w:right="1021" w:bottom="1021" w:left="1021" w:header="454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4DD00" w14:textId="77777777" w:rsidR="009E4EDC" w:rsidRDefault="009E4EDC" w:rsidP="000C24AF">
      <w:pPr>
        <w:spacing w:after="0"/>
      </w:pPr>
      <w:r>
        <w:separator/>
      </w:r>
    </w:p>
  </w:endnote>
  <w:endnote w:type="continuationSeparator" w:id="0">
    <w:p w14:paraId="5128069B" w14:textId="77777777" w:rsidR="009E4EDC" w:rsidRDefault="009E4EDC" w:rsidP="000C24AF">
      <w:pPr>
        <w:spacing w:after="0"/>
      </w:pPr>
      <w:r>
        <w:continuationSeparator/>
      </w:r>
    </w:p>
  </w:endnote>
  <w:endnote w:type="continuationNotice" w:id="1">
    <w:p w14:paraId="120611B6" w14:textId="77777777" w:rsidR="009E4EDC" w:rsidRDefault="009E4E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AC9DC" w14:textId="77777777" w:rsidR="000733A2" w:rsidRPr="00546D5C" w:rsidRDefault="00546D5C" w:rsidP="00546D5C">
    <w:pPr>
      <w:pStyle w:val="Footer"/>
    </w:pPr>
    <w:r>
      <w:t>Copyright © 2023 NHS England</w:t>
    </w:r>
    <w:r>
      <w:rPr>
        <w:rFonts w:ascii="Times New Roman" w:hAnsi="Times New Roman"/>
      </w:rPr>
      <w:tab/>
    </w:r>
    <w:r w:rsidRPr="00F14E34">
      <w:fldChar w:fldCharType="begin"/>
    </w:r>
    <w:r w:rsidRPr="00F14E34">
      <w:instrText xml:space="preserve"> PAGE </w:instrText>
    </w:r>
    <w:r w:rsidRPr="00F14E34">
      <w:fldChar w:fldCharType="separate"/>
    </w:r>
    <w:r>
      <w:t>2</w:t>
    </w:r>
    <w:r w:rsidRPr="00F14E34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DE07E" w14:textId="77777777" w:rsidR="00546D5C" w:rsidRDefault="00546D5C">
    <w:pPr>
      <w:pStyle w:val="Footer"/>
    </w:pPr>
    <w:r>
      <w:t>Publication reference:</w:t>
    </w:r>
    <w:r w:rsidRPr="00546D5C">
      <w:rPr>
        <w:noProof/>
      </w:rPr>
      <w:t xml:space="preserve"> </w:t>
    </w:r>
    <w:r w:rsidRPr="00DD3B24">
      <w:rPr>
        <w:noProof/>
      </w:rPr>
      <w:drawing>
        <wp:anchor distT="0" distB="0" distL="114300" distR="114300" simplePos="0" relativeHeight="251657216" behindDoc="1" locked="1" layoutInCell="1" allowOverlap="0" wp14:anchorId="3302A944" wp14:editId="08246A00">
          <wp:simplePos x="0" y="0"/>
          <wp:positionH relativeFrom="page">
            <wp:align>right</wp:align>
          </wp:positionH>
          <wp:positionV relativeFrom="page">
            <wp:posOffset>10200005</wp:posOffset>
          </wp:positionV>
          <wp:extent cx="3600000" cy="133200"/>
          <wp:effectExtent l="0" t="0" r="0" b="0"/>
          <wp:wrapTight wrapText="bothSides">
            <wp:wrapPolygon edited="0">
              <wp:start x="0" y="0"/>
              <wp:lineTo x="0" y="18603"/>
              <wp:lineTo x="21413" y="18603"/>
              <wp:lineTo x="21413" y="0"/>
              <wp:lineTo x="0" y="0"/>
            </wp:wrapPolygon>
          </wp:wrapTight>
          <wp:docPr id="1436121187" name="Picture 143612118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600000" cy="1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373D5" w14:textId="77777777" w:rsidR="009E4EDC" w:rsidRDefault="009E4EDC" w:rsidP="000C24AF">
      <w:pPr>
        <w:spacing w:after="0"/>
      </w:pPr>
      <w:r>
        <w:separator/>
      </w:r>
    </w:p>
  </w:footnote>
  <w:footnote w:type="continuationSeparator" w:id="0">
    <w:p w14:paraId="4F55DD15" w14:textId="77777777" w:rsidR="009E4EDC" w:rsidRDefault="009E4EDC" w:rsidP="000C24AF">
      <w:pPr>
        <w:spacing w:after="0"/>
      </w:pPr>
      <w:r>
        <w:continuationSeparator/>
      </w:r>
    </w:p>
  </w:footnote>
  <w:footnote w:type="continuationNotice" w:id="1">
    <w:p w14:paraId="5FFA652C" w14:textId="77777777" w:rsidR="009E4EDC" w:rsidRDefault="009E4E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3CADF" w14:textId="534418A8" w:rsidR="00F25CC7" w:rsidRPr="001D243C" w:rsidRDefault="00546D5C" w:rsidP="00101883">
    <w:pPr>
      <w:pStyle w:val="Header"/>
      <w:pBdr>
        <w:bottom w:val="none" w:sz="0" w:space="0" w:color="auto"/>
      </w:pBdr>
    </w:pPr>
    <w:r w:rsidRPr="00DD3B24">
      <w:rPr>
        <w:noProof/>
      </w:rPr>
      <w:drawing>
        <wp:anchor distT="0" distB="0" distL="114300" distR="114300" simplePos="0" relativeHeight="251658240" behindDoc="1" locked="1" layoutInCell="1" allowOverlap="0" wp14:anchorId="39AB53EF" wp14:editId="7CBFBC15">
          <wp:simplePos x="0" y="0"/>
          <wp:positionH relativeFrom="page">
            <wp:align>right</wp:align>
          </wp:positionH>
          <wp:positionV relativeFrom="page">
            <wp:posOffset>360045</wp:posOffset>
          </wp:positionV>
          <wp:extent cx="3600000" cy="133200"/>
          <wp:effectExtent l="0" t="0" r="0" b="0"/>
          <wp:wrapTight wrapText="bothSides">
            <wp:wrapPolygon edited="0">
              <wp:start x="0" y="0"/>
              <wp:lineTo x="0" y="18603"/>
              <wp:lineTo x="21413" y="18603"/>
              <wp:lineTo x="21413" y="0"/>
              <wp:lineTo x="0" y="0"/>
            </wp:wrapPolygon>
          </wp:wrapTight>
          <wp:docPr id="158013790" name="Picture 15801379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600000" cy="1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margin" w:tblpY="676"/>
      <w:tblOverlap w:val="never"/>
      <w:tblW w:w="672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27"/>
    </w:tblGrid>
    <w:tr w:rsidR="00546D5C" w14:paraId="06275521" w14:textId="77777777" w:rsidTr="00BD4C47">
      <w:trPr>
        <w:trHeight w:val="642"/>
      </w:trPr>
      <w:sdt>
        <w:sdtPr>
          <w:alias w:val="Protective Marking"/>
          <w:tag w:val="Protective Marking"/>
          <w:id w:val="-300314702"/>
          <w:dropDownList>
            <w:listItem w:value="Choose an item."/>
            <w:listItem w:displayText="Classification: Official" w:value="Classification: Official"/>
            <w:listItem w:displayText="Classification: Official-Sensitive: Commercial" w:value="Classification: Official-Sensitive: Commercial"/>
            <w:listItem w:displayText="Classification: Official-Sensitive:Personal" w:value="Classification: Official-Sensitive:Personal"/>
          </w:dropDownList>
        </w:sdtPr>
        <w:sdtEndPr/>
        <w:sdtContent>
          <w:tc>
            <w:tcPr>
              <w:tcW w:w="6727" w:type="dxa"/>
            </w:tcPr>
            <w:p w14:paraId="09FB3B87" w14:textId="6DCC40C3" w:rsidR="00546D5C" w:rsidRPr="00573D89" w:rsidRDefault="00573D89" w:rsidP="00546D5C">
              <w:pPr>
                <w:pStyle w:val="Classification"/>
              </w:pPr>
              <w:r w:rsidRPr="00573D89">
                <w:t>Classification: Official</w:t>
              </w:r>
            </w:p>
          </w:tc>
        </w:sdtContent>
      </w:sdt>
    </w:tr>
  </w:tbl>
  <w:p w14:paraId="2DF99779" w14:textId="206AF65D" w:rsidR="00546D5C" w:rsidRPr="00546D5C" w:rsidRDefault="00546D5C" w:rsidP="00546D5C">
    <w:pPr>
      <w:pStyle w:val="Header"/>
      <w:pBdr>
        <w:bottom w:val="none" w:sz="0" w:space="0" w:color="auto"/>
      </w:pBdr>
      <w:rPr>
        <w:sz w:val="24"/>
        <w:szCs w:val="36"/>
      </w:rPr>
    </w:pPr>
    <w:r>
      <w:rPr>
        <w:rFonts w:asciiTheme="minorHAnsi" w:hAnsiTheme="minorHAnsi"/>
        <w:b/>
        <w:bCs/>
        <w:noProof/>
        <w:lang w:eastAsia="en-GB"/>
      </w:rPr>
      <w:drawing>
        <wp:anchor distT="0" distB="0" distL="114300" distR="114300" simplePos="0" relativeHeight="251656192" behindDoc="1" locked="0" layoutInCell="1" allowOverlap="1" wp14:anchorId="629F5DAC" wp14:editId="16D98CFE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839600" cy="1519200"/>
          <wp:effectExtent l="0" t="0" r="0" b="0"/>
          <wp:wrapTight wrapText="bothSides">
            <wp:wrapPolygon edited="0">
              <wp:start x="4324" y="5237"/>
              <wp:lineTo x="4324" y="16254"/>
              <wp:lineTo x="5667" y="17157"/>
              <wp:lineTo x="8351" y="17518"/>
              <wp:lineTo x="9693" y="17518"/>
              <wp:lineTo x="14763" y="17157"/>
              <wp:lineTo x="17149" y="16254"/>
              <wp:lineTo x="16851" y="5237"/>
              <wp:lineTo x="4324" y="5237"/>
            </wp:wrapPolygon>
          </wp:wrapTight>
          <wp:docPr id="314668009" name="Picture 314668009" descr="NHS Engla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6639138" name="Picture 1456639138" descr="NHS England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600" cy="15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3234"/>
    <w:multiLevelType w:val="hybridMultilevel"/>
    <w:tmpl w:val="D5664BA8"/>
    <w:lvl w:ilvl="0" w:tplc="0060DFB8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98FFA"/>
    <w:multiLevelType w:val="hybridMultilevel"/>
    <w:tmpl w:val="50927396"/>
    <w:lvl w:ilvl="0" w:tplc="DB640E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EAED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6229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90D9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F2EA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0E48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5200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067B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DE15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E9B6E"/>
    <w:multiLevelType w:val="hybridMultilevel"/>
    <w:tmpl w:val="B0125228"/>
    <w:lvl w:ilvl="0" w:tplc="457AC0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4E1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508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FEA2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4884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3227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32C5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8C9D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1E96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96C96"/>
    <w:multiLevelType w:val="hybridMultilevel"/>
    <w:tmpl w:val="FCB44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C38D9"/>
    <w:multiLevelType w:val="hybridMultilevel"/>
    <w:tmpl w:val="FC307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3F05D1"/>
    <w:multiLevelType w:val="hybridMultilevel"/>
    <w:tmpl w:val="0298F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2D057"/>
    <w:multiLevelType w:val="hybridMultilevel"/>
    <w:tmpl w:val="6EAAF6FA"/>
    <w:lvl w:ilvl="0" w:tplc="9656C4C6">
      <w:start w:val="1"/>
      <w:numFmt w:val="decimal"/>
      <w:lvlText w:val="%1."/>
      <w:lvlJc w:val="left"/>
      <w:pPr>
        <w:ind w:left="720" w:hanging="360"/>
      </w:pPr>
    </w:lvl>
    <w:lvl w:ilvl="1" w:tplc="85A0DC7C">
      <w:start w:val="1"/>
      <w:numFmt w:val="lowerLetter"/>
      <w:lvlText w:val="%2."/>
      <w:lvlJc w:val="left"/>
      <w:pPr>
        <w:ind w:left="1440" w:hanging="360"/>
      </w:pPr>
    </w:lvl>
    <w:lvl w:ilvl="2" w:tplc="429A73F4">
      <w:start w:val="1"/>
      <w:numFmt w:val="lowerRoman"/>
      <w:lvlText w:val="%3."/>
      <w:lvlJc w:val="right"/>
      <w:pPr>
        <w:ind w:left="2160" w:hanging="180"/>
      </w:pPr>
    </w:lvl>
    <w:lvl w:ilvl="3" w:tplc="BF2A669A">
      <w:start w:val="1"/>
      <w:numFmt w:val="decimal"/>
      <w:lvlText w:val="%4."/>
      <w:lvlJc w:val="left"/>
      <w:pPr>
        <w:ind w:left="2880" w:hanging="360"/>
      </w:pPr>
    </w:lvl>
    <w:lvl w:ilvl="4" w:tplc="8ACC42AE">
      <w:start w:val="1"/>
      <w:numFmt w:val="lowerLetter"/>
      <w:lvlText w:val="%5."/>
      <w:lvlJc w:val="left"/>
      <w:pPr>
        <w:ind w:left="3600" w:hanging="360"/>
      </w:pPr>
    </w:lvl>
    <w:lvl w:ilvl="5" w:tplc="8AD0E9F4">
      <w:start w:val="1"/>
      <w:numFmt w:val="lowerRoman"/>
      <w:lvlText w:val="%6."/>
      <w:lvlJc w:val="right"/>
      <w:pPr>
        <w:ind w:left="4320" w:hanging="180"/>
      </w:pPr>
    </w:lvl>
    <w:lvl w:ilvl="6" w:tplc="C23E6AA6">
      <w:start w:val="1"/>
      <w:numFmt w:val="decimal"/>
      <w:lvlText w:val="%7."/>
      <w:lvlJc w:val="left"/>
      <w:pPr>
        <w:ind w:left="5040" w:hanging="360"/>
      </w:pPr>
    </w:lvl>
    <w:lvl w:ilvl="7" w:tplc="D1C29772">
      <w:start w:val="1"/>
      <w:numFmt w:val="lowerLetter"/>
      <w:lvlText w:val="%8."/>
      <w:lvlJc w:val="left"/>
      <w:pPr>
        <w:ind w:left="5760" w:hanging="360"/>
      </w:pPr>
    </w:lvl>
    <w:lvl w:ilvl="8" w:tplc="99F0201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FF191"/>
    <w:multiLevelType w:val="hybridMultilevel"/>
    <w:tmpl w:val="2A685FF0"/>
    <w:lvl w:ilvl="0" w:tplc="DD6638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88B7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F624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6461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3AD9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A62D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B09E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128B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0A45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B9251F"/>
    <w:multiLevelType w:val="hybridMultilevel"/>
    <w:tmpl w:val="84345CCA"/>
    <w:lvl w:ilvl="0" w:tplc="D96820D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2BA7DA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6564AA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4F63A3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33626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67A6A2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FE6524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2A6893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06E2AF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6BD7919"/>
    <w:multiLevelType w:val="hybridMultilevel"/>
    <w:tmpl w:val="43EAD580"/>
    <w:lvl w:ilvl="0" w:tplc="EECCBAF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100794"/>
    <w:multiLevelType w:val="hybridMultilevel"/>
    <w:tmpl w:val="8D1AC51A"/>
    <w:lvl w:ilvl="0" w:tplc="298C50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4A44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148B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BEC0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6E86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F859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16BA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A454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2840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D53E5A"/>
    <w:multiLevelType w:val="hybridMultilevel"/>
    <w:tmpl w:val="6A20C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ABBD65"/>
    <w:multiLevelType w:val="hybridMultilevel"/>
    <w:tmpl w:val="E87A1BD4"/>
    <w:lvl w:ilvl="0" w:tplc="1408EF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0881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A0D6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6A2B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6A7F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722C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32FC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2A6C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94DB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BB23BC"/>
    <w:multiLevelType w:val="hybridMultilevel"/>
    <w:tmpl w:val="A5EE0350"/>
    <w:lvl w:ilvl="0" w:tplc="84C2A8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7A00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280E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E29A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F634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1E67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3210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8CEC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B261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074CD9"/>
    <w:multiLevelType w:val="hybridMultilevel"/>
    <w:tmpl w:val="7E6C7130"/>
    <w:lvl w:ilvl="0" w:tplc="C4E662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3E3F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BC65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E879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7CA8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821E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2A6C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8AE9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F8F5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477426">
    <w:abstractNumId w:val="6"/>
  </w:num>
  <w:num w:numId="2" w16cid:durableId="1994749953">
    <w:abstractNumId w:val="14"/>
  </w:num>
  <w:num w:numId="3" w16cid:durableId="2133553294">
    <w:abstractNumId w:val="13"/>
  </w:num>
  <w:num w:numId="4" w16cid:durableId="2014721844">
    <w:abstractNumId w:val="1"/>
  </w:num>
  <w:num w:numId="5" w16cid:durableId="921454950">
    <w:abstractNumId w:val="12"/>
  </w:num>
  <w:num w:numId="6" w16cid:durableId="863443844">
    <w:abstractNumId w:val="7"/>
  </w:num>
  <w:num w:numId="7" w16cid:durableId="1466267770">
    <w:abstractNumId w:val="2"/>
  </w:num>
  <w:num w:numId="8" w16cid:durableId="1668243430">
    <w:abstractNumId w:val="10"/>
  </w:num>
  <w:num w:numId="9" w16cid:durableId="1349795252">
    <w:abstractNumId w:val="0"/>
  </w:num>
  <w:num w:numId="10" w16cid:durableId="1394693074">
    <w:abstractNumId w:val="9"/>
  </w:num>
  <w:num w:numId="11" w16cid:durableId="1502237886">
    <w:abstractNumId w:val="8"/>
  </w:num>
  <w:num w:numId="12" w16cid:durableId="261500281">
    <w:abstractNumId w:val="4"/>
  </w:num>
  <w:num w:numId="13" w16cid:durableId="679430434">
    <w:abstractNumId w:val="11"/>
  </w:num>
  <w:num w:numId="14" w16cid:durableId="788163631">
    <w:abstractNumId w:val="3"/>
  </w:num>
  <w:num w:numId="15" w16cid:durableId="59312830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BBA"/>
    <w:rsid w:val="00000197"/>
    <w:rsid w:val="000005C7"/>
    <w:rsid w:val="0000416F"/>
    <w:rsid w:val="000108B8"/>
    <w:rsid w:val="0001164C"/>
    <w:rsid w:val="0001566A"/>
    <w:rsid w:val="0002073D"/>
    <w:rsid w:val="0003185C"/>
    <w:rsid w:val="00031FD0"/>
    <w:rsid w:val="00044790"/>
    <w:rsid w:val="00055630"/>
    <w:rsid w:val="00061452"/>
    <w:rsid w:val="00061871"/>
    <w:rsid w:val="000733A2"/>
    <w:rsid w:val="0008313C"/>
    <w:rsid w:val="000863E2"/>
    <w:rsid w:val="00094AA5"/>
    <w:rsid w:val="00095094"/>
    <w:rsid w:val="00095621"/>
    <w:rsid w:val="000A0F05"/>
    <w:rsid w:val="000A266D"/>
    <w:rsid w:val="000A2F1A"/>
    <w:rsid w:val="000A64E4"/>
    <w:rsid w:val="000C2447"/>
    <w:rsid w:val="000C24AF"/>
    <w:rsid w:val="000C4251"/>
    <w:rsid w:val="000D39C3"/>
    <w:rsid w:val="000E2EBE"/>
    <w:rsid w:val="000E5944"/>
    <w:rsid w:val="00101883"/>
    <w:rsid w:val="0010192E"/>
    <w:rsid w:val="00103F4D"/>
    <w:rsid w:val="0010592F"/>
    <w:rsid w:val="00113EEC"/>
    <w:rsid w:val="00121A3A"/>
    <w:rsid w:val="00127C11"/>
    <w:rsid w:val="00166B7E"/>
    <w:rsid w:val="001716E5"/>
    <w:rsid w:val="00175BBA"/>
    <w:rsid w:val="00177C1F"/>
    <w:rsid w:val="00195873"/>
    <w:rsid w:val="001C3565"/>
    <w:rsid w:val="001C6937"/>
    <w:rsid w:val="001D243C"/>
    <w:rsid w:val="001D6ABE"/>
    <w:rsid w:val="001E004E"/>
    <w:rsid w:val="001E27F8"/>
    <w:rsid w:val="001F3126"/>
    <w:rsid w:val="001F68F2"/>
    <w:rsid w:val="0022009C"/>
    <w:rsid w:val="0022134A"/>
    <w:rsid w:val="00236453"/>
    <w:rsid w:val="00240B6E"/>
    <w:rsid w:val="00246075"/>
    <w:rsid w:val="00251B94"/>
    <w:rsid w:val="00270DAD"/>
    <w:rsid w:val="002855F7"/>
    <w:rsid w:val="00294488"/>
    <w:rsid w:val="002A3F48"/>
    <w:rsid w:val="002A45CD"/>
    <w:rsid w:val="002B3BFD"/>
    <w:rsid w:val="002C0816"/>
    <w:rsid w:val="002F7B8F"/>
    <w:rsid w:val="00307C16"/>
    <w:rsid w:val="0033715E"/>
    <w:rsid w:val="0034439B"/>
    <w:rsid w:val="0034560E"/>
    <w:rsid w:val="0035386A"/>
    <w:rsid w:val="0035464A"/>
    <w:rsid w:val="00374D64"/>
    <w:rsid w:val="003A4B22"/>
    <w:rsid w:val="003B2686"/>
    <w:rsid w:val="003B6BB4"/>
    <w:rsid w:val="003D3A42"/>
    <w:rsid w:val="003F070C"/>
    <w:rsid w:val="003F7B0C"/>
    <w:rsid w:val="00411D1D"/>
    <w:rsid w:val="00420E7F"/>
    <w:rsid w:val="00423FAF"/>
    <w:rsid w:val="00427636"/>
    <w:rsid w:val="00430131"/>
    <w:rsid w:val="00443088"/>
    <w:rsid w:val="004473AD"/>
    <w:rsid w:val="00455A3F"/>
    <w:rsid w:val="00464E7B"/>
    <w:rsid w:val="00472D33"/>
    <w:rsid w:val="00480973"/>
    <w:rsid w:val="00491977"/>
    <w:rsid w:val="00497DE0"/>
    <w:rsid w:val="004A0184"/>
    <w:rsid w:val="004C74FC"/>
    <w:rsid w:val="004D763F"/>
    <w:rsid w:val="004F0A67"/>
    <w:rsid w:val="004F1337"/>
    <w:rsid w:val="004F28CE"/>
    <w:rsid w:val="004F6303"/>
    <w:rsid w:val="005014AF"/>
    <w:rsid w:val="0052756A"/>
    <w:rsid w:val="00534180"/>
    <w:rsid w:val="00544C0C"/>
    <w:rsid w:val="00546D5C"/>
    <w:rsid w:val="005634F0"/>
    <w:rsid w:val="00573D89"/>
    <w:rsid w:val="00577A42"/>
    <w:rsid w:val="0058121B"/>
    <w:rsid w:val="00584D6A"/>
    <w:rsid w:val="00590D21"/>
    <w:rsid w:val="00597BEF"/>
    <w:rsid w:val="005A3B89"/>
    <w:rsid w:val="005C068C"/>
    <w:rsid w:val="005C2644"/>
    <w:rsid w:val="005D4E5A"/>
    <w:rsid w:val="005D61B4"/>
    <w:rsid w:val="005E044E"/>
    <w:rsid w:val="005E5C3D"/>
    <w:rsid w:val="005F0359"/>
    <w:rsid w:val="005F437F"/>
    <w:rsid w:val="00601DBA"/>
    <w:rsid w:val="006065B9"/>
    <w:rsid w:val="00613251"/>
    <w:rsid w:val="00614F79"/>
    <w:rsid w:val="00616632"/>
    <w:rsid w:val="00626EDD"/>
    <w:rsid w:val="0063502E"/>
    <w:rsid w:val="00654EE0"/>
    <w:rsid w:val="00671B7A"/>
    <w:rsid w:val="00675B09"/>
    <w:rsid w:val="00675E35"/>
    <w:rsid w:val="00684633"/>
    <w:rsid w:val="00692041"/>
    <w:rsid w:val="00694FC4"/>
    <w:rsid w:val="006C1B6E"/>
    <w:rsid w:val="006C3BE4"/>
    <w:rsid w:val="006D02E8"/>
    <w:rsid w:val="006F37F0"/>
    <w:rsid w:val="00702B4D"/>
    <w:rsid w:val="00710E40"/>
    <w:rsid w:val="0071497F"/>
    <w:rsid w:val="00723A85"/>
    <w:rsid w:val="0073429A"/>
    <w:rsid w:val="00743C66"/>
    <w:rsid w:val="00753953"/>
    <w:rsid w:val="00756D0C"/>
    <w:rsid w:val="00757ADF"/>
    <w:rsid w:val="00761E45"/>
    <w:rsid w:val="00763FA3"/>
    <w:rsid w:val="00772C02"/>
    <w:rsid w:val="00787FAA"/>
    <w:rsid w:val="007916A4"/>
    <w:rsid w:val="00796E96"/>
    <w:rsid w:val="007A1D0E"/>
    <w:rsid w:val="007B1E5E"/>
    <w:rsid w:val="007C5A30"/>
    <w:rsid w:val="007D1B78"/>
    <w:rsid w:val="007E4138"/>
    <w:rsid w:val="007F25F8"/>
    <w:rsid w:val="007F5954"/>
    <w:rsid w:val="00801629"/>
    <w:rsid w:val="00811876"/>
    <w:rsid w:val="00814039"/>
    <w:rsid w:val="008149F2"/>
    <w:rsid w:val="0081544B"/>
    <w:rsid w:val="00817FD3"/>
    <w:rsid w:val="008438FA"/>
    <w:rsid w:val="00853A57"/>
    <w:rsid w:val="00855D19"/>
    <w:rsid w:val="00856061"/>
    <w:rsid w:val="008625E8"/>
    <w:rsid w:val="00864885"/>
    <w:rsid w:val="008744B1"/>
    <w:rsid w:val="00880D4A"/>
    <w:rsid w:val="008960DE"/>
    <w:rsid w:val="00897829"/>
    <w:rsid w:val="008C7569"/>
    <w:rsid w:val="008D2816"/>
    <w:rsid w:val="008D5572"/>
    <w:rsid w:val="008D5953"/>
    <w:rsid w:val="008E2296"/>
    <w:rsid w:val="009047F3"/>
    <w:rsid w:val="00905552"/>
    <w:rsid w:val="00917854"/>
    <w:rsid w:val="00922AD1"/>
    <w:rsid w:val="0094128E"/>
    <w:rsid w:val="00970C89"/>
    <w:rsid w:val="00987163"/>
    <w:rsid w:val="00990B96"/>
    <w:rsid w:val="00990E1C"/>
    <w:rsid w:val="009934E2"/>
    <w:rsid w:val="009938B0"/>
    <w:rsid w:val="009A0001"/>
    <w:rsid w:val="009B0321"/>
    <w:rsid w:val="009B47EA"/>
    <w:rsid w:val="009C27F0"/>
    <w:rsid w:val="009C53F4"/>
    <w:rsid w:val="009D24D4"/>
    <w:rsid w:val="009E4EDC"/>
    <w:rsid w:val="009F09FD"/>
    <w:rsid w:val="009F1650"/>
    <w:rsid w:val="009F4912"/>
    <w:rsid w:val="009F7412"/>
    <w:rsid w:val="00A02EEF"/>
    <w:rsid w:val="00A03469"/>
    <w:rsid w:val="00A124B9"/>
    <w:rsid w:val="00A24407"/>
    <w:rsid w:val="00A268E2"/>
    <w:rsid w:val="00A646D7"/>
    <w:rsid w:val="00A66950"/>
    <w:rsid w:val="00A75B7E"/>
    <w:rsid w:val="00A776EA"/>
    <w:rsid w:val="00A812B3"/>
    <w:rsid w:val="00A82B8B"/>
    <w:rsid w:val="00A8362A"/>
    <w:rsid w:val="00A86D91"/>
    <w:rsid w:val="00AB3248"/>
    <w:rsid w:val="00AB4E18"/>
    <w:rsid w:val="00AB731C"/>
    <w:rsid w:val="00AC103C"/>
    <w:rsid w:val="00AC7958"/>
    <w:rsid w:val="00AE45DB"/>
    <w:rsid w:val="00AE554A"/>
    <w:rsid w:val="00AE6B55"/>
    <w:rsid w:val="00AF7217"/>
    <w:rsid w:val="00B051B5"/>
    <w:rsid w:val="00B44DD5"/>
    <w:rsid w:val="00B52454"/>
    <w:rsid w:val="00B57496"/>
    <w:rsid w:val="00B709AD"/>
    <w:rsid w:val="00B738AB"/>
    <w:rsid w:val="00B77C41"/>
    <w:rsid w:val="00B81669"/>
    <w:rsid w:val="00B90295"/>
    <w:rsid w:val="00B907B5"/>
    <w:rsid w:val="00BA190F"/>
    <w:rsid w:val="00BA6DA0"/>
    <w:rsid w:val="00BC5961"/>
    <w:rsid w:val="00BC78C6"/>
    <w:rsid w:val="00BE0046"/>
    <w:rsid w:val="00BE6447"/>
    <w:rsid w:val="00C01D97"/>
    <w:rsid w:val="00C021AB"/>
    <w:rsid w:val="00C04AE2"/>
    <w:rsid w:val="00C07F6B"/>
    <w:rsid w:val="00C2506B"/>
    <w:rsid w:val="00C31E65"/>
    <w:rsid w:val="00C37063"/>
    <w:rsid w:val="00C40AAB"/>
    <w:rsid w:val="00C52947"/>
    <w:rsid w:val="00C56EB6"/>
    <w:rsid w:val="00C67367"/>
    <w:rsid w:val="00C73A16"/>
    <w:rsid w:val="00C846FE"/>
    <w:rsid w:val="00C92413"/>
    <w:rsid w:val="00CA0FAC"/>
    <w:rsid w:val="00CA26C8"/>
    <w:rsid w:val="00CA667A"/>
    <w:rsid w:val="00CC7B1C"/>
    <w:rsid w:val="00CE086C"/>
    <w:rsid w:val="00CF7DA5"/>
    <w:rsid w:val="00D2315A"/>
    <w:rsid w:val="00D356F8"/>
    <w:rsid w:val="00D4442F"/>
    <w:rsid w:val="00D50FF0"/>
    <w:rsid w:val="00D66537"/>
    <w:rsid w:val="00D92BBC"/>
    <w:rsid w:val="00D93D0D"/>
    <w:rsid w:val="00DA589B"/>
    <w:rsid w:val="00DB20F8"/>
    <w:rsid w:val="00DC7A9D"/>
    <w:rsid w:val="00DD1729"/>
    <w:rsid w:val="00DD3B24"/>
    <w:rsid w:val="00DD77F0"/>
    <w:rsid w:val="00DD7C30"/>
    <w:rsid w:val="00DE3AB8"/>
    <w:rsid w:val="00DF4DBC"/>
    <w:rsid w:val="00E45C31"/>
    <w:rsid w:val="00E5122E"/>
    <w:rsid w:val="00E5704B"/>
    <w:rsid w:val="00E759C6"/>
    <w:rsid w:val="00E85295"/>
    <w:rsid w:val="00EB1195"/>
    <w:rsid w:val="00EB4C88"/>
    <w:rsid w:val="00EB6372"/>
    <w:rsid w:val="00EB7B16"/>
    <w:rsid w:val="00EC37E3"/>
    <w:rsid w:val="00EC5299"/>
    <w:rsid w:val="00ED3649"/>
    <w:rsid w:val="00EE0481"/>
    <w:rsid w:val="00F06F3B"/>
    <w:rsid w:val="00F12853"/>
    <w:rsid w:val="00F13D85"/>
    <w:rsid w:val="00F25CC7"/>
    <w:rsid w:val="00F37286"/>
    <w:rsid w:val="00F42EB9"/>
    <w:rsid w:val="00F523E6"/>
    <w:rsid w:val="00F5718C"/>
    <w:rsid w:val="00F609E1"/>
    <w:rsid w:val="00F61204"/>
    <w:rsid w:val="00F67428"/>
    <w:rsid w:val="00F8486E"/>
    <w:rsid w:val="00F84B7F"/>
    <w:rsid w:val="00F8709D"/>
    <w:rsid w:val="00F91AC8"/>
    <w:rsid w:val="00F94E17"/>
    <w:rsid w:val="00F9574B"/>
    <w:rsid w:val="00FA16BF"/>
    <w:rsid w:val="00FA30C8"/>
    <w:rsid w:val="00FA4212"/>
    <w:rsid w:val="00FB4899"/>
    <w:rsid w:val="00FB4EB0"/>
    <w:rsid w:val="00FC067F"/>
    <w:rsid w:val="00FC12FA"/>
    <w:rsid w:val="00FE19A1"/>
    <w:rsid w:val="00FE211E"/>
    <w:rsid w:val="00FE59C4"/>
    <w:rsid w:val="00FF5782"/>
    <w:rsid w:val="029F6466"/>
    <w:rsid w:val="02A7C864"/>
    <w:rsid w:val="03678EC5"/>
    <w:rsid w:val="04498FE5"/>
    <w:rsid w:val="0457C8FF"/>
    <w:rsid w:val="05A32E92"/>
    <w:rsid w:val="05F03F56"/>
    <w:rsid w:val="069F2F87"/>
    <w:rsid w:val="06DAAE46"/>
    <w:rsid w:val="0782AA50"/>
    <w:rsid w:val="07A2DD7A"/>
    <w:rsid w:val="07AA70A0"/>
    <w:rsid w:val="07F61DDE"/>
    <w:rsid w:val="08196D07"/>
    <w:rsid w:val="081D9192"/>
    <w:rsid w:val="083AFFE8"/>
    <w:rsid w:val="09107D86"/>
    <w:rsid w:val="0AA1ED2F"/>
    <w:rsid w:val="0AB02649"/>
    <w:rsid w:val="0CEF6BA1"/>
    <w:rsid w:val="0E8182A6"/>
    <w:rsid w:val="10D8E041"/>
    <w:rsid w:val="13BEB930"/>
    <w:rsid w:val="140C5B83"/>
    <w:rsid w:val="1475CBDF"/>
    <w:rsid w:val="15B45A5A"/>
    <w:rsid w:val="16B55351"/>
    <w:rsid w:val="191F7EB0"/>
    <w:rsid w:val="19645251"/>
    <w:rsid w:val="1AF8D197"/>
    <w:rsid w:val="1B0022B2"/>
    <w:rsid w:val="1CF843B2"/>
    <w:rsid w:val="1DFF2F6B"/>
    <w:rsid w:val="1E52C779"/>
    <w:rsid w:val="1EE43C2C"/>
    <w:rsid w:val="1F14A5EC"/>
    <w:rsid w:val="1F348BA2"/>
    <w:rsid w:val="1F9E14FF"/>
    <w:rsid w:val="1FB42829"/>
    <w:rsid w:val="2320C33D"/>
    <w:rsid w:val="24F71D4C"/>
    <w:rsid w:val="2507EE40"/>
    <w:rsid w:val="255B511F"/>
    <w:rsid w:val="25CF4C59"/>
    <w:rsid w:val="25FF65B2"/>
    <w:rsid w:val="28A20053"/>
    <w:rsid w:val="29B082AC"/>
    <w:rsid w:val="2B2E543F"/>
    <w:rsid w:val="2BD3ACB8"/>
    <w:rsid w:val="2C7982D4"/>
    <w:rsid w:val="2D10B721"/>
    <w:rsid w:val="306909D8"/>
    <w:rsid w:val="32B8F4A2"/>
    <w:rsid w:val="32BC3594"/>
    <w:rsid w:val="34F078B9"/>
    <w:rsid w:val="368AB18A"/>
    <w:rsid w:val="36A4E905"/>
    <w:rsid w:val="374D0450"/>
    <w:rsid w:val="3880A7BE"/>
    <w:rsid w:val="3881B657"/>
    <w:rsid w:val="392EBAF0"/>
    <w:rsid w:val="3B20120F"/>
    <w:rsid w:val="3C52C63F"/>
    <w:rsid w:val="3C53F317"/>
    <w:rsid w:val="3C6013B6"/>
    <w:rsid w:val="3D2C6A46"/>
    <w:rsid w:val="3F921211"/>
    <w:rsid w:val="40870702"/>
    <w:rsid w:val="416A6567"/>
    <w:rsid w:val="41E9FCE1"/>
    <w:rsid w:val="4470554F"/>
    <w:rsid w:val="45989EF1"/>
    <w:rsid w:val="461AA3BB"/>
    <w:rsid w:val="46DDFB35"/>
    <w:rsid w:val="46EFBED0"/>
    <w:rsid w:val="477E8C8D"/>
    <w:rsid w:val="47F51B00"/>
    <w:rsid w:val="4953BE26"/>
    <w:rsid w:val="4A3B9808"/>
    <w:rsid w:val="4A5E1013"/>
    <w:rsid w:val="4BD4D34F"/>
    <w:rsid w:val="4BD76869"/>
    <w:rsid w:val="4DDFC6AA"/>
    <w:rsid w:val="4F657CFE"/>
    <w:rsid w:val="50110315"/>
    <w:rsid w:val="51A96AF9"/>
    <w:rsid w:val="51EDA559"/>
    <w:rsid w:val="52602DC3"/>
    <w:rsid w:val="53668209"/>
    <w:rsid w:val="556F8FF0"/>
    <w:rsid w:val="56671C3C"/>
    <w:rsid w:val="571C14BF"/>
    <w:rsid w:val="572F34CA"/>
    <w:rsid w:val="57DD4B78"/>
    <w:rsid w:val="58F742AB"/>
    <w:rsid w:val="599EBCFE"/>
    <w:rsid w:val="59E46F92"/>
    <w:rsid w:val="5ABCB770"/>
    <w:rsid w:val="5BCFE681"/>
    <w:rsid w:val="5BE97D90"/>
    <w:rsid w:val="5C02A5ED"/>
    <w:rsid w:val="5D273A6A"/>
    <w:rsid w:val="5DBFAFBA"/>
    <w:rsid w:val="5E2F9743"/>
    <w:rsid w:val="5EECD3F5"/>
    <w:rsid w:val="607C5535"/>
    <w:rsid w:val="610ED620"/>
    <w:rsid w:val="623E738C"/>
    <w:rsid w:val="6370D793"/>
    <w:rsid w:val="6411FB85"/>
    <w:rsid w:val="6583C332"/>
    <w:rsid w:val="6652381A"/>
    <w:rsid w:val="6674575C"/>
    <w:rsid w:val="68202467"/>
    <w:rsid w:val="68CFEE1E"/>
    <w:rsid w:val="69226E28"/>
    <w:rsid w:val="6AA8A3BB"/>
    <w:rsid w:val="6CF3644D"/>
    <w:rsid w:val="6DE0447D"/>
    <w:rsid w:val="6E55FA82"/>
    <w:rsid w:val="6EC2A2E6"/>
    <w:rsid w:val="6F7C45F8"/>
    <w:rsid w:val="70021145"/>
    <w:rsid w:val="7039549C"/>
    <w:rsid w:val="764B9387"/>
    <w:rsid w:val="7679052D"/>
    <w:rsid w:val="76811E36"/>
    <w:rsid w:val="7861BFCF"/>
    <w:rsid w:val="79B8BEF8"/>
    <w:rsid w:val="7A661F88"/>
    <w:rsid w:val="7A91F030"/>
    <w:rsid w:val="7AB6CADB"/>
    <w:rsid w:val="7CFD86E0"/>
    <w:rsid w:val="7D129595"/>
    <w:rsid w:val="7DBAB929"/>
    <w:rsid w:val="7ED5A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24241A"/>
  <w15:docId w15:val="{31ABA97B-2308-4239-A6B3-F04FF17B5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5" w:qFormat="1"/>
    <w:lsdException w:name="heading 6" w:semiHidden="1" w:uiPriority="9" w:qFormat="1"/>
    <w:lsdException w:name="heading 7" w:semiHidden="1" w:uiPriority="0" w:qFormat="1"/>
    <w:lsdException w:name="heading 8" w:semiHidden="1" w:uiPriority="0" w:qFormat="1"/>
    <w:lsdException w:name="heading 9" w:semiHidden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9" w:unhideWhenUsed="1" w:qFormat="1"/>
    <w:lsdException w:name="toc 2" w:semiHidden="1" w:uiPriority="20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18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905552"/>
    <w:pPr>
      <w:spacing w:after="240" w:line="264" w:lineRule="auto"/>
      <w:textboxTightWrap w:val="lastLineOnly"/>
    </w:pPr>
    <w:rPr>
      <w:rFonts w:ascii="Arial" w:hAnsi="Arial"/>
      <w:color w:val="425563" w:themeColor="accent6"/>
      <w:sz w:val="24"/>
      <w:szCs w:val="24"/>
    </w:rPr>
  </w:style>
  <w:style w:type="paragraph" w:styleId="Heading1">
    <w:name w:val="heading 1"/>
    <w:next w:val="Normal"/>
    <w:link w:val="Heading1Char"/>
    <w:autoRedefine/>
    <w:uiPriority w:val="1"/>
    <w:qFormat/>
    <w:rsid w:val="00031FD0"/>
    <w:pPr>
      <w:keepNext/>
      <w:outlineLvl w:val="0"/>
    </w:pPr>
    <w:rPr>
      <w:rFonts w:ascii="Arial" w:hAnsi="Arial" w:cs="Arial"/>
      <w:b/>
      <w:bCs/>
      <w:color w:val="231F20" w:themeColor="background1"/>
      <w:kern w:val="28"/>
      <w:sz w:val="80"/>
      <w:szCs w:val="32"/>
      <w14:ligatures w14:val="standardContextual"/>
    </w:rPr>
  </w:style>
  <w:style w:type="paragraph" w:styleId="Heading2">
    <w:name w:val="heading 2"/>
    <w:next w:val="Normal"/>
    <w:link w:val="Heading2Char"/>
    <w:autoRedefine/>
    <w:uiPriority w:val="2"/>
    <w:qFormat/>
    <w:rsid w:val="0094128E"/>
    <w:pPr>
      <w:spacing w:before="400" w:after="180" w:line="264" w:lineRule="auto"/>
      <w:outlineLvl w:val="1"/>
    </w:pPr>
    <w:rPr>
      <w:rFonts w:ascii="Arial Bold" w:hAnsi="Arial Bold" w:cs="Arial"/>
      <w:b/>
      <w:color w:val="231F20" w:themeColor="background1"/>
      <w:kern w:val="28"/>
      <w:sz w:val="32"/>
      <w:szCs w:val="24"/>
      <w14:ligatures w14:val="standardContextual"/>
    </w:rPr>
  </w:style>
  <w:style w:type="paragraph" w:styleId="Heading3">
    <w:name w:val="heading 3"/>
    <w:next w:val="Normal"/>
    <w:link w:val="Heading3Char"/>
    <w:autoRedefine/>
    <w:uiPriority w:val="3"/>
    <w:qFormat/>
    <w:rsid w:val="000C2447"/>
    <w:pPr>
      <w:spacing w:before="120" w:after="120" w:line="264" w:lineRule="auto"/>
      <w:outlineLvl w:val="2"/>
    </w:pPr>
    <w:rPr>
      <w:rFonts w:ascii="Arial Bold" w:hAnsi="Arial Bold" w:cs="Arial"/>
      <w:b/>
      <w:color w:val="005EB8" w:themeColor="text2"/>
      <w:kern w:val="28"/>
      <w:sz w:val="28"/>
      <w:szCs w:val="24"/>
      <w14:ligatures w14:val="standardContextual"/>
    </w:rPr>
  </w:style>
  <w:style w:type="paragraph" w:styleId="Heading4">
    <w:name w:val="heading 4"/>
    <w:next w:val="Normal"/>
    <w:link w:val="Heading4Char"/>
    <w:autoRedefine/>
    <w:uiPriority w:val="4"/>
    <w:qFormat/>
    <w:rsid w:val="000C2447"/>
    <w:pPr>
      <w:spacing w:before="120" w:after="120" w:line="264" w:lineRule="auto"/>
      <w:outlineLvl w:val="3"/>
    </w:pPr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paragraph" w:styleId="Heading5">
    <w:name w:val="heading 5"/>
    <w:next w:val="Normal"/>
    <w:link w:val="Heading5Char"/>
    <w:autoRedefine/>
    <w:uiPriority w:val="5"/>
    <w:qFormat/>
    <w:rsid w:val="00C01D97"/>
    <w:pPr>
      <w:keepNext/>
      <w:keepLines/>
      <w:spacing w:before="120" w:after="60" w:line="264" w:lineRule="auto"/>
      <w:outlineLvl w:val="4"/>
    </w:pPr>
    <w:rPr>
      <w:rFonts w:ascii="Arial Bold" w:eastAsiaTheme="majorEastAsia" w:hAnsi="Arial Bold" w:cs="Arial (Headings CS)"/>
      <w:b/>
      <w:color w:val="425563" w:themeColor="accent6"/>
      <w:kern w:val="28"/>
      <w:sz w:val="24"/>
      <w:szCs w:val="24"/>
      <w14:ligatures w14:val="standardContextual"/>
    </w:rPr>
  </w:style>
  <w:style w:type="paragraph" w:styleId="Heading6">
    <w:name w:val="heading 6"/>
    <w:next w:val="Normal"/>
    <w:link w:val="Heading6Char"/>
    <w:autoRedefine/>
    <w:uiPriority w:val="9"/>
    <w:semiHidden/>
    <w:qFormat/>
    <w:rsid w:val="00246075"/>
    <w:pPr>
      <w:keepNext/>
      <w:keepLines/>
      <w:spacing w:before="120" w:after="120" w:line="264" w:lineRule="auto"/>
      <w:outlineLvl w:val="5"/>
    </w:pPr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2"/>
    <w:rsid w:val="0094128E"/>
    <w:rPr>
      <w:rFonts w:ascii="Arial Bold" w:hAnsi="Arial Bold" w:cs="Arial"/>
      <w:b/>
      <w:color w:val="231F20" w:themeColor="background1"/>
      <w:kern w:val="28"/>
      <w:sz w:val="32"/>
      <w:szCs w:val="24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1"/>
    <w:rsid w:val="00031FD0"/>
    <w:rPr>
      <w:rFonts w:ascii="Arial" w:hAnsi="Arial" w:cs="Arial"/>
      <w:b/>
      <w:bCs/>
      <w:color w:val="231F20" w:themeColor="background1"/>
      <w:kern w:val="28"/>
      <w:sz w:val="80"/>
      <w:szCs w:val="32"/>
      <w14:ligatures w14:val="standardContextual"/>
    </w:rPr>
  </w:style>
  <w:style w:type="paragraph" w:styleId="ListParagraph">
    <w:name w:val="List Paragraph"/>
    <w:basedOn w:val="Normal"/>
    <w:link w:val="ListParagraphChar"/>
    <w:uiPriority w:val="34"/>
    <w:rsid w:val="00D93D0D"/>
    <w:pPr>
      <w:spacing w:after="180"/>
      <w:ind w:firstLine="360"/>
    </w:pPr>
  </w:style>
  <w:style w:type="character" w:customStyle="1" w:styleId="Heading3Char">
    <w:name w:val="Heading 3 Char"/>
    <w:basedOn w:val="DefaultParagraphFont"/>
    <w:link w:val="Heading3"/>
    <w:uiPriority w:val="3"/>
    <w:rsid w:val="00AF7217"/>
    <w:rPr>
      <w:rFonts w:ascii="Arial Bold" w:hAnsi="Arial Bold" w:cs="Arial"/>
      <w:b/>
      <w:color w:val="005EB8" w:themeColor="text2"/>
      <w:kern w:val="28"/>
      <w:sz w:val="28"/>
      <w:szCs w:val="24"/>
      <w14:ligatures w14:val="standardContextual"/>
    </w:rPr>
  </w:style>
  <w:style w:type="paragraph" w:customStyle="1" w:styleId="Bulletlist">
    <w:name w:val="Bullet list"/>
    <w:basedOn w:val="ListParagraph"/>
    <w:link w:val="BulletlistChar"/>
    <w:autoRedefine/>
    <w:uiPriority w:val="6"/>
    <w:qFormat/>
    <w:rsid w:val="007A1D0E"/>
    <w:pPr>
      <w:numPr>
        <w:numId w:val="9"/>
      </w:numPr>
      <w:autoSpaceDE w:val="0"/>
      <w:autoSpaceDN w:val="0"/>
      <w:adjustRightInd w:val="0"/>
      <w:spacing w:line="336" w:lineRule="auto"/>
      <w:ind w:left="340" w:hanging="340"/>
      <w:contextualSpacing/>
      <w:textboxTightWrap w:val="none"/>
    </w:pPr>
    <w:rPr>
      <w:rFonts w:cs="FrutigerLTStd-Light"/>
      <w:szCs w:val="22"/>
    </w:rPr>
  </w:style>
  <w:style w:type="character" w:customStyle="1" w:styleId="BulletlistChar">
    <w:name w:val="Bullet list Char"/>
    <w:basedOn w:val="DefaultParagraphFont"/>
    <w:link w:val="Bulletlist"/>
    <w:uiPriority w:val="6"/>
    <w:rsid w:val="00AF7217"/>
    <w:rPr>
      <w:rFonts w:ascii="Arial" w:hAnsi="Arial" w:cs="FrutigerLTStd-Light"/>
      <w:color w:val="425563" w:themeColor="accent6"/>
      <w:sz w:val="24"/>
      <w:szCs w:val="22"/>
    </w:rPr>
  </w:style>
  <w:style w:type="paragraph" w:customStyle="1" w:styleId="Footnote-hanging">
    <w:name w:val="Footnote - hanging"/>
    <w:basedOn w:val="Bulletlist"/>
    <w:link w:val="Footnote-hangingChar"/>
    <w:uiPriority w:val="12"/>
    <w:qFormat/>
    <w:rsid w:val="000005C7"/>
    <w:pPr>
      <w:numPr>
        <w:numId w:val="0"/>
      </w:numPr>
      <w:tabs>
        <w:tab w:val="left" w:pos="284"/>
      </w:tabs>
      <w:spacing w:after="280"/>
      <w:ind w:left="284" w:hanging="284"/>
    </w:pPr>
    <w:rPr>
      <w:sz w:val="18"/>
      <w:szCs w:val="18"/>
    </w:rPr>
  </w:style>
  <w:style w:type="character" w:customStyle="1" w:styleId="Footnote-hangingChar">
    <w:name w:val="Footnote - hanging Char"/>
    <w:basedOn w:val="BulletlistChar"/>
    <w:link w:val="Footnote-hanging"/>
    <w:uiPriority w:val="12"/>
    <w:rsid w:val="00240B6E"/>
    <w:rPr>
      <w:rFonts w:ascii="Arial" w:hAnsi="Arial" w:cs="FrutigerLTStd-Light"/>
      <w:color w:val="425563" w:themeColor="accent6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4"/>
    <w:rsid w:val="00AF7217"/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character" w:styleId="Hyperlink">
    <w:name w:val="Hyperlink"/>
    <w:basedOn w:val="DefaultParagraphFont"/>
    <w:uiPriority w:val="99"/>
    <w:unhideWhenUsed/>
    <w:qFormat/>
    <w:rsid w:val="006C3BE4"/>
    <w:rPr>
      <w:rFonts w:asciiTheme="minorHAnsi" w:hAnsiTheme="minorHAnsi"/>
      <w:color w:val="005EB8" w:themeColor="text2"/>
      <w:u w:val="single"/>
    </w:rPr>
  </w:style>
  <w:style w:type="paragraph" w:customStyle="1" w:styleId="Standfirst">
    <w:name w:val="Standfirst"/>
    <w:basedOn w:val="Normal"/>
    <w:link w:val="StandfirstChar"/>
    <w:autoRedefine/>
    <w:uiPriority w:val="8"/>
    <w:qFormat/>
    <w:rsid w:val="0022134A"/>
    <w:pPr>
      <w:spacing w:before="60" w:after="180"/>
    </w:pPr>
    <w:rPr>
      <w:b/>
      <w:kern w:val="28"/>
      <w:sz w:val="26"/>
      <w:szCs w:val="28"/>
      <w14:ligatures w14:val="standardContextual"/>
    </w:rPr>
  </w:style>
  <w:style w:type="character" w:customStyle="1" w:styleId="StandfirstChar">
    <w:name w:val="Standfirst Char"/>
    <w:basedOn w:val="Heading4Char"/>
    <w:link w:val="Standfirst"/>
    <w:uiPriority w:val="8"/>
    <w:rsid w:val="00853A57"/>
    <w:rPr>
      <w:rFonts w:ascii="Arial" w:eastAsia="MS Mincho" w:hAnsi="Arial"/>
      <w:b/>
      <w:color w:val="425563" w:themeColor="accent6"/>
      <w:kern w:val="28"/>
      <w:sz w:val="26"/>
      <w:szCs w:val="28"/>
      <w14:ligatures w14:val="standardContextual"/>
    </w:rPr>
  </w:style>
  <w:style w:type="paragraph" w:styleId="TOC1">
    <w:name w:val="toc 1"/>
    <w:basedOn w:val="Normal"/>
    <w:next w:val="Normal"/>
    <w:uiPriority w:val="19"/>
    <w:qFormat/>
    <w:rsid w:val="000005C7"/>
    <w:pPr>
      <w:pBdr>
        <w:top w:val="single" w:sz="4" w:space="4" w:color="D5DDE3" w:themeColor="accent6" w:themeTint="33"/>
        <w:bottom w:val="single" w:sz="4" w:space="4" w:color="D5DDE3" w:themeColor="accent6" w:themeTint="33"/>
      </w:pBdr>
      <w:tabs>
        <w:tab w:val="right" w:pos="9854"/>
      </w:tabs>
    </w:pPr>
    <w:rPr>
      <w:b/>
      <w:noProof/>
      <w:color w:val="231F20" w:themeColor="background1"/>
      <w:sz w:val="28"/>
    </w:rPr>
  </w:style>
  <w:style w:type="paragraph" w:styleId="TOCHeading">
    <w:name w:val="TOC Heading"/>
    <w:basedOn w:val="Heading1"/>
    <w:next w:val="Normal"/>
    <w:uiPriority w:val="18"/>
    <w:qFormat/>
    <w:rsid w:val="000C24AF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kern w:val="0"/>
      <w:sz w:val="28"/>
      <w:szCs w:val="28"/>
      <w:lang w:val="en-US" w:eastAsia="ja-JP"/>
    </w:rPr>
  </w:style>
  <w:style w:type="paragraph" w:customStyle="1" w:styleId="Footnoteseparator">
    <w:name w:val="Footnote_separator"/>
    <w:basedOn w:val="Heading3"/>
    <w:link w:val="FootnoteseparatorChar"/>
    <w:uiPriority w:val="14"/>
    <w:rsid w:val="000C24AF"/>
    <w:rPr>
      <w:noProof/>
      <w:w w:val="200"/>
      <w:sz w:val="16"/>
      <w:szCs w:val="16"/>
    </w:rPr>
  </w:style>
  <w:style w:type="character" w:customStyle="1" w:styleId="FootnoteseparatorChar">
    <w:name w:val="Footnote_separator Char"/>
    <w:basedOn w:val="Heading3Char"/>
    <w:link w:val="Footnoteseparator"/>
    <w:uiPriority w:val="14"/>
    <w:rsid w:val="00240B6E"/>
    <w:rPr>
      <w:rFonts w:ascii="Arial" w:eastAsia="MS Mincho" w:hAnsi="Arial" w:cs="Arial"/>
      <w:b/>
      <w:bCs w:val="0"/>
      <w:noProof/>
      <w:color w:val="231F20" w:themeColor="background1"/>
      <w:spacing w:val="-6"/>
      <w:w w:val="200"/>
      <w:kern w:val="28"/>
      <w:sz w:val="16"/>
      <w:szCs w:val="16"/>
      <w14:ligatures w14:val="standardContextual"/>
    </w:rPr>
  </w:style>
  <w:style w:type="paragraph" w:customStyle="1" w:styleId="Numberedlist">
    <w:name w:val="Numbered list"/>
    <w:basedOn w:val="ListParagraph"/>
    <w:link w:val="NumberedlistChar"/>
    <w:autoRedefine/>
    <w:uiPriority w:val="7"/>
    <w:qFormat/>
    <w:rsid w:val="00F61204"/>
    <w:pPr>
      <w:numPr>
        <w:numId w:val="10"/>
      </w:numPr>
      <w:spacing w:line="336" w:lineRule="auto"/>
      <w:ind w:left="454" w:hanging="454"/>
      <w:contextualSpacing/>
    </w:pPr>
  </w:style>
  <w:style w:type="character" w:customStyle="1" w:styleId="NumberedlistChar">
    <w:name w:val="Numbered list Char"/>
    <w:basedOn w:val="DefaultParagraphFont"/>
    <w:link w:val="Numberedlist"/>
    <w:uiPriority w:val="7"/>
    <w:rsid w:val="00AF7217"/>
    <w:rPr>
      <w:rFonts w:ascii="Arial" w:hAnsi="Arial"/>
      <w:color w:val="425563" w:themeColor="accent6"/>
      <w:sz w:val="24"/>
      <w:szCs w:val="24"/>
    </w:rPr>
  </w:style>
  <w:style w:type="paragraph" w:styleId="TOC2">
    <w:name w:val="toc 2"/>
    <w:basedOn w:val="Normal"/>
    <w:next w:val="Normal"/>
    <w:autoRedefine/>
    <w:uiPriority w:val="20"/>
    <w:qFormat/>
    <w:rsid w:val="006C3BE4"/>
    <w:pPr>
      <w:tabs>
        <w:tab w:val="right" w:pos="9854"/>
      </w:tabs>
      <w:spacing w:after="100"/>
      <w:ind w:left="220"/>
    </w:pPr>
    <w:rPr>
      <w:b/>
      <w:noProof/>
      <w:color w:val="005EB8" w:themeColor="text2"/>
      <w:sz w:val="28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0C24AF"/>
    <w:pPr>
      <w:spacing w:after="100" w:line="276" w:lineRule="auto"/>
      <w:ind w:left="440"/>
      <w:textboxTightWrap w:val="none"/>
    </w:pPr>
    <w:rPr>
      <w:rFonts w:asciiTheme="minorHAnsi" w:eastAsiaTheme="minorEastAsia" w:hAnsiTheme="minorHAnsi" w:cstheme="minorBidi"/>
      <w:szCs w:val="22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qFormat/>
    <w:rsid w:val="000005C7"/>
    <w:pPr>
      <w:pBdr>
        <w:bottom w:val="single" w:sz="2" w:space="4" w:color="768692" w:themeColor="accent2"/>
      </w:pBdr>
      <w:tabs>
        <w:tab w:val="left" w:pos="9639"/>
      </w:tabs>
      <w:spacing w:after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0005C7"/>
    <w:rPr>
      <w:rFonts w:ascii="Arial" w:hAnsi="Arial"/>
      <w:color w:val="425563" w:themeColor="accent6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rsid w:val="000005C7"/>
    <w:pPr>
      <w:tabs>
        <w:tab w:val="left" w:pos="426"/>
        <w:tab w:val="right" w:pos="9866"/>
      </w:tabs>
      <w:spacing w:after="0"/>
    </w:pPr>
    <w:rPr>
      <w:spacing w:val="-4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005C7"/>
    <w:rPr>
      <w:rFonts w:ascii="Arial" w:hAnsi="Arial"/>
      <w:color w:val="425563" w:themeColor="accent6"/>
      <w:spacing w:val="-4"/>
      <w:sz w:val="18"/>
      <w:szCs w:val="24"/>
    </w:rPr>
  </w:style>
  <w:style w:type="character" w:styleId="Strong">
    <w:name w:val="Strong"/>
    <w:aliases w:val="Bold"/>
    <w:uiPriority w:val="23"/>
    <w:qFormat/>
    <w:rsid w:val="000C24AF"/>
    <w:rPr>
      <w:rFonts w:asciiTheme="minorHAnsi" w:hAnsiTheme="minorHAnsi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0005C7"/>
    <w:pPr>
      <w:spacing w:before="70" w:after="70"/>
    </w:pPr>
    <w:rPr>
      <w:rFonts w:asciiTheme="minorHAnsi" w:hAnsiTheme="minorHAnsi"/>
      <w:b/>
      <w:i/>
      <w:iCs/>
      <w:sz w:val="30"/>
    </w:rPr>
  </w:style>
  <w:style w:type="character" w:customStyle="1" w:styleId="QuoteChar">
    <w:name w:val="Quote Char"/>
    <w:basedOn w:val="DefaultParagraphFont"/>
    <w:link w:val="Quote"/>
    <w:uiPriority w:val="29"/>
    <w:rsid w:val="000005C7"/>
    <w:rPr>
      <w:rFonts w:asciiTheme="minorHAnsi" w:hAnsiTheme="minorHAnsi"/>
      <w:b/>
      <w:i/>
      <w:iCs/>
      <w:color w:val="425563" w:themeColor="accent6"/>
      <w:sz w:val="30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D243C"/>
    <w:rPr>
      <w:rFonts w:ascii="Arial" w:hAnsi="Arial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1D243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A4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A4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7F0"/>
    <w:rPr>
      <w:color w:val="808080"/>
    </w:rPr>
  </w:style>
  <w:style w:type="paragraph" w:customStyle="1" w:styleId="Publisheddate">
    <w:name w:val="Published date"/>
    <w:basedOn w:val="Heading4"/>
    <w:link w:val="PublisheddateChar"/>
    <w:uiPriority w:val="22"/>
    <w:qFormat/>
    <w:rsid w:val="00E5122E"/>
    <w:rPr>
      <w:b w:val="0"/>
      <w:sz w:val="30"/>
    </w:rPr>
  </w:style>
  <w:style w:type="character" w:customStyle="1" w:styleId="PublisheddateChar">
    <w:name w:val="Published date Char"/>
    <w:basedOn w:val="Heading4Char"/>
    <w:link w:val="Publisheddate"/>
    <w:uiPriority w:val="22"/>
    <w:rsid w:val="00853A57"/>
    <w:rPr>
      <w:rFonts w:ascii="Arial" w:eastAsia="MS Mincho" w:hAnsi="Arial"/>
      <w:b w:val="0"/>
      <w:color w:val="425563" w:themeColor="accent6"/>
      <w:kern w:val="28"/>
      <w:sz w:val="30"/>
      <w14:ligatures w14:val="standardContextual"/>
    </w:rPr>
  </w:style>
  <w:style w:type="table" w:styleId="TableGrid">
    <w:name w:val="Table Grid"/>
    <w:basedOn w:val="TableNormal"/>
    <w:uiPriority w:val="39"/>
    <w:rsid w:val="00C37063"/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SpurpleChar">
    <w:name w:val="NOTES purple Char"/>
    <w:basedOn w:val="DefaultParagraphFont"/>
    <w:link w:val="NOTESpurple"/>
    <w:uiPriority w:val="25"/>
    <w:rsid w:val="00240B6E"/>
    <w:rPr>
      <w:rFonts w:ascii="Arial" w:hAnsi="Arial" w:cs="Arial"/>
      <w:color w:val="602050"/>
      <w:sz w:val="24"/>
    </w:rPr>
  </w:style>
  <w:style w:type="paragraph" w:customStyle="1" w:styleId="NOTESpurple">
    <w:name w:val="NOTES purple"/>
    <w:basedOn w:val="Normal"/>
    <w:next w:val="Normal"/>
    <w:link w:val="NOTESpurpleChar"/>
    <w:uiPriority w:val="25"/>
    <w:rsid w:val="00C37063"/>
    <w:pPr>
      <w:tabs>
        <w:tab w:val="right" w:pos="14580"/>
      </w:tabs>
      <w:textboxTightWrap w:val="none"/>
    </w:pPr>
    <w:rPr>
      <w:rFonts w:cs="Arial"/>
      <w:color w:val="602050"/>
      <w:szCs w:val="20"/>
    </w:rPr>
  </w:style>
  <w:style w:type="paragraph" w:customStyle="1" w:styleId="Docmgmtheading">
    <w:name w:val="Doc mgmt heading"/>
    <w:basedOn w:val="Normal"/>
    <w:link w:val="DocmgmtheadingChar"/>
    <w:uiPriority w:val="10"/>
    <w:semiHidden/>
    <w:unhideWhenUsed/>
    <w:qFormat/>
    <w:rsid w:val="00C37063"/>
    <w:rPr>
      <w:b/>
      <w:color w:val="003087" w:themeColor="accent1"/>
      <w:sz w:val="42"/>
      <w:szCs w:val="42"/>
    </w:rPr>
  </w:style>
  <w:style w:type="character" w:customStyle="1" w:styleId="DocmgmtheadingChar">
    <w:name w:val="Doc mgmt heading Char"/>
    <w:basedOn w:val="DefaultParagraphFont"/>
    <w:link w:val="Docmgmtheading"/>
    <w:uiPriority w:val="10"/>
    <w:semiHidden/>
    <w:rsid w:val="00853A57"/>
    <w:rPr>
      <w:rFonts w:ascii="Arial" w:hAnsi="Arial"/>
      <w:b/>
      <w:color w:val="003087" w:themeColor="accent1"/>
      <w:sz w:val="42"/>
      <w:szCs w:val="42"/>
    </w:rPr>
  </w:style>
  <w:style w:type="paragraph" w:customStyle="1" w:styleId="Classification">
    <w:name w:val="Classification"/>
    <w:basedOn w:val="Normal"/>
    <w:uiPriority w:val="99"/>
    <w:semiHidden/>
    <w:rsid w:val="000733A2"/>
    <w:pPr>
      <w:spacing w:after="0" w:line="240" w:lineRule="auto"/>
      <w:textboxTightWrap w:val="none"/>
    </w:pPr>
    <w:rPr>
      <w:rFonts w:eastAsiaTheme="minorHAnsi" w:cstheme="minorBidi"/>
      <w:color w:val="76869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075"/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5"/>
    <w:rsid w:val="00AF7217"/>
    <w:rPr>
      <w:rFonts w:ascii="Arial Bold" w:eastAsiaTheme="majorEastAsia" w:hAnsi="Arial Bold" w:cs="Arial (Headings CS)"/>
      <w:b/>
      <w:color w:val="425563" w:themeColor="accent6"/>
      <w:kern w:val="28"/>
      <w:sz w:val="24"/>
      <w:szCs w:val="24"/>
      <w14:ligatures w14:val="standardContextual"/>
    </w:rPr>
  </w:style>
  <w:style w:type="paragraph" w:customStyle="1" w:styleId="Subheading">
    <w:name w:val="Subheading"/>
    <w:next w:val="Normal"/>
    <w:autoRedefine/>
    <w:uiPriority w:val="9"/>
    <w:qFormat/>
    <w:rsid w:val="00905552"/>
    <w:pPr>
      <w:spacing w:before="400" w:after="400" w:line="264" w:lineRule="auto"/>
    </w:pPr>
    <w:rPr>
      <w:rFonts w:ascii="Arial Bold" w:hAnsi="Arial Bold" w:cs="Arial"/>
      <w:b/>
      <w:bCs/>
      <w:color w:val="425563" w:themeColor="accent6"/>
      <w:kern w:val="28"/>
      <w:sz w:val="48"/>
      <w:szCs w:val="32"/>
      <w14:ligatures w14:val="standardContextual"/>
    </w:rPr>
  </w:style>
  <w:style w:type="paragraph" w:styleId="BodyText">
    <w:name w:val="Body Text"/>
    <w:basedOn w:val="Normal"/>
    <w:link w:val="BodyTextChar"/>
    <w:qFormat/>
    <w:rsid w:val="00FE19A1"/>
    <w:pPr>
      <w:spacing w:after="280" w:line="360" w:lineRule="atLeast"/>
      <w:textboxTightWrap w:val="none"/>
    </w:pPr>
    <w:rPr>
      <w:rFonts w:eastAsiaTheme="minorHAnsi" w:cstheme="minorBidi"/>
      <w:color w:val="231F20"/>
    </w:rPr>
  </w:style>
  <w:style w:type="character" w:customStyle="1" w:styleId="BodyTextChar">
    <w:name w:val="Body Text Char"/>
    <w:basedOn w:val="DefaultParagraphFont"/>
    <w:link w:val="BodyText"/>
    <w:rsid w:val="00FE19A1"/>
    <w:rPr>
      <w:rFonts w:ascii="Arial" w:eastAsiaTheme="minorHAnsi" w:hAnsi="Arial" w:cstheme="minorBidi"/>
      <w:color w:val="231F20"/>
      <w:sz w:val="24"/>
      <w:szCs w:val="24"/>
    </w:rPr>
  </w:style>
  <w:style w:type="paragraph" w:customStyle="1" w:styleId="BodyTextNoSpacing">
    <w:name w:val="Body Text No Spacing"/>
    <w:basedOn w:val="BodyText"/>
    <w:qFormat/>
    <w:rsid w:val="00FE19A1"/>
    <w:pPr>
      <w:spacing w:after="0"/>
    </w:pPr>
  </w:style>
  <w:style w:type="paragraph" w:customStyle="1" w:styleId="Subject">
    <w:name w:val="Subject"/>
    <w:basedOn w:val="Normal"/>
    <w:next w:val="BodyText"/>
    <w:uiPriority w:val="8"/>
    <w:rsid w:val="00FE19A1"/>
    <w:pPr>
      <w:spacing w:before="280" w:after="280" w:line="240" w:lineRule="auto"/>
      <w:textboxTightWrap w:val="none"/>
    </w:pPr>
    <w:rPr>
      <w:rFonts w:eastAsiaTheme="minorHAnsi" w:cstheme="minorBidi"/>
      <w:b/>
      <w:color w:val="231F20"/>
      <w:sz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0A2F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14039"/>
    <w:rPr>
      <w:color w:val="003087" w:themeColor="followedHyperlink"/>
      <w:u w:val="single"/>
    </w:rPr>
  </w:style>
  <w:style w:type="character" w:customStyle="1" w:styleId="normaltextrun">
    <w:name w:val="normaltextrun"/>
    <w:basedOn w:val="DefaultParagraphFont"/>
    <w:rsid w:val="00307C16"/>
  </w:style>
  <w:style w:type="character" w:customStyle="1" w:styleId="eop">
    <w:name w:val="eop"/>
    <w:basedOn w:val="DefaultParagraphFont"/>
    <w:rsid w:val="00307C16"/>
  </w:style>
  <w:style w:type="character" w:styleId="CommentReference">
    <w:name w:val="annotation reference"/>
    <w:basedOn w:val="DefaultParagraphFont"/>
    <w:uiPriority w:val="99"/>
    <w:semiHidden/>
    <w:unhideWhenUsed/>
    <w:rsid w:val="003F07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07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070C"/>
    <w:rPr>
      <w:rFonts w:ascii="Arial" w:hAnsi="Arial"/>
      <w:color w:val="425563" w:themeColor="accent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07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070C"/>
    <w:rPr>
      <w:rFonts w:ascii="Arial" w:hAnsi="Arial"/>
      <w:b/>
      <w:bCs/>
      <w:color w:val="425563" w:themeColor="accent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mailto:Jean.hayles@nhs.ne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hyperlink" Target="https://forms.office.com/e/Kk0D4BYkQd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forms.office.com/e/TT7EzVrRAe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an.hayles\Downloads\RNDA%20Top%20Up%20Funding%20EOI%20Covering%20Letter%2023%2024.dotx" TargetMode="External"/></Relationships>
</file>

<file path=word/theme/theme1.xml><?xml version="1.0" encoding="utf-8"?>
<a:theme xmlns:a="http://schemas.openxmlformats.org/drawingml/2006/main" name="Office">
  <a:themeElements>
    <a:clrScheme name="NHS England">
      <a:dk1>
        <a:srgbClr val="FFFFFF"/>
      </a:dk1>
      <a:lt1>
        <a:srgbClr val="231F20"/>
      </a:lt1>
      <a:dk2>
        <a:srgbClr val="005EB8"/>
      </a:dk2>
      <a:lt2>
        <a:srgbClr val="F4F6F8"/>
      </a:lt2>
      <a:accent1>
        <a:srgbClr val="003087"/>
      </a:accent1>
      <a:accent2>
        <a:srgbClr val="768692"/>
      </a:accent2>
      <a:accent3>
        <a:srgbClr val="C7CED3"/>
      </a:accent3>
      <a:accent4>
        <a:srgbClr val="00A9CE"/>
      </a:accent4>
      <a:accent5>
        <a:srgbClr val="00A499"/>
      </a:accent5>
      <a:accent6>
        <a:srgbClr val="425563"/>
      </a:accent6>
      <a:hlink>
        <a:srgbClr val="005EB8"/>
      </a:hlink>
      <a:folHlink>
        <a:srgbClr val="00308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" id="{2287BFF7-2EE1-214C-8DD0-80A2BE07D988}" vid="{DEE7D4AF-7679-6A44-8E23-0727F93BFD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B4A3D56009C4499CE8461C6234524B" ma:contentTypeVersion="15" ma:contentTypeDescription="Create a new document." ma:contentTypeScope="" ma:versionID="d840991a0ce02234d8a952d6975d08e8">
  <xsd:schema xmlns:xsd="http://www.w3.org/2001/XMLSchema" xmlns:xs="http://www.w3.org/2001/XMLSchema" xmlns:p="http://schemas.microsoft.com/office/2006/metadata/properties" xmlns:ns2="c2265e4d-8392-41cc-8191-643d126ab964" xmlns:ns3="5ab0c296-892a-441d-9d84-0d30d4078a2e" targetNamespace="http://schemas.microsoft.com/office/2006/metadata/properties" ma:root="true" ma:fieldsID="13bc35be6076501863a06efb0ba8926f" ns2:_="" ns3:_="">
    <xsd:import namespace="c2265e4d-8392-41cc-8191-643d126ab964"/>
    <xsd:import namespace="5ab0c296-892a-441d-9d84-0d30d4078a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65e4d-8392-41cc-8191-643d126ab9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0c296-892a-441d-9d84-0d30d4078a2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0b1b113-7429-49a9-a348-3535efe2669e}" ma:internalName="TaxCatchAll" ma:showField="CatchAllData" ma:web="5ab0c296-892a-441d-9d84-0d30d4078a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b0c296-892a-441d-9d84-0d30d4078a2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7AB240-BA45-41D7-A0C1-B758125595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265e4d-8392-41cc-8191-643d126ab964"/>
    <ds:schemaRef ds:uri="5ab0c296-892a-441d-9d84-0d30d4078a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18218F-AB00-4272-A716-DA4688C85ECA}">
  <ds:schemaRefs>
    <ds:schemaRef ds:uri="http://schemas.microsoft.com/office/2006/metadata/properties"/>
    <ds:schemaRef ds:uri="http://schemas.microsoft.com/office/infopath/2007/PartnerControls"/>
    <ds:schemaRef ds:uri="eea058b7-3668-4847-98ef-a65ee7654c79"/>
    <ds:schemaRef ds:uri="4e8ed25f-e524-462f-a0f4-a9a24ef012cf"/>
    <ds:schemaRef ds:uri="http://schemas.microsoft.com/sharepoint/v3"/>
    <ds:schemaRef ds:uri="5ab0c296-892a-441d-9d84-0d30d4078a2e"/>
  </ds:schemaRefs>
</ds:datastoreItem>
</file>

<file path=customXml/itemProps3.xml><?xml version="1.0" encoding="utf-8"?>
<ds:datastoreItem xmlns:ds="http://schemas.openxmlformats.org/officeDocument/2006/customXml" ds:itemID="{544825C8-00AD-7741-B345-8334FE04CA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2161B6-D9A2-4285-B5A1-A504549C808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RNDA Top Up Funding EOI Covering Letter 23 24</Template>
  <TotalTime>0</TotalTime>
  <Pages>2</Pages>
  <Words>352</Words>
  <Characters>2012</Characters>
  <Application>Microsoft Office Word</Application>
  <DocSecurity>0</DocSecurity>
  <Lines>16</Lines>
  <Paragraphs>4</Paragraphs>
  <ScaleCrop>false</ScaleCrop>
  <Company>Health &amp; Social Care Information Centre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Hayles</dc:creator>
  <cp:keywords/>
  <cp:lastModifiedBy>LEONARD, Helen (NHS GREATER MANCHESTER ICB - 01W)</cp:lastModifiedBy>
  <cp:revision>2</cp:revision>
  <cp:lastPrinted>2016-07-14T17:27:00Z</cp:lastPrinted>
  <dcterms:created xsi:type="dcterms:W3CDTF">2025-07-23T12:48:00Z</dcterms:created>
  <dcterms:modified xsi:type="dcterms:W3CDTF">2025-07-23T12:48:00Z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0x010100E4B4A3D56009C4499CE8461C6234524B</vt:lpwstr>
  </property>
  <property fmtid="{D5CDD505-2E9C-101B-9397-08002B2CF9AE}" pid="3" name="_dlc_policyId">
    <vt:lpwstr>0x010100248FFECF8F0D554792D64B70CF7BF038|1875765322</vt:lpwstr>
  </property>
  <property fmtid="{D5CDD505-2E9C-101B-9397-08002B2CF9AE}" pid="4" name="ItemRetentionFormula">
    <vt:lpwstr>&lt;formula id="Microsoft.Office.RecordsManagement.PolicyFeatures.Expiration.Formula.BuiltIn"&gt;&lt;number&gt;3&lt;/number&gt;&lt;property&gt;AuthoredDate&lt;/property&gt;&lt;propertyId&gt;78342c6d-8801-441d-a333-a9f070617aff&lt;/propertyId&gt;&lt;period&gt;years&lt;/period&gt;&lt;/formula&gt;</vt:lpwstr>
  </property>
  <property fmtid="{D5CDD505-2E9C-101B-9397-08002B2CF9AE}" pid="5" name="InformationType">
    <vt:lpwstr>58;#Template|aff1a68b-1933-4dcf-8d00-314af96fd52f</vt:lpwstr>
  </property>
  <property fmtid="{D5CDD505-2E9C-101B-9397-08002B2CF9AE}" pid="6" name="PortfolioCode">
    <vt:lpwstr>1;#P0404/00 - Communications [Corporate Function-Digital Transformation - Beverley Bryant]|4d1365a3-4553-4328-b183-fb2da2713d14</vt:lpwstr>
  </property>
  <property fmtid="{D5CDD505-2E9C-101B-9397-08002B2CF9AE}" pid="7" name="Order">
    <vt:r8>13346400</vt:r8>
  </property>
  <property fmtid="{D5CDD505-2E9C-101B-9397-08002B2CF9AE}" pid="8" name="_ExtendedDescription">
    <vt:lpwstr/>
  </property>
  <property fmtid="{D5CDD505-2E9C-101B-9397-08002B2CF9AE}" pid="9" name="MediaServiceImageTags">
    <vt:lpwstr/>
  </property>
</Properties>
</file>