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1511" w14:textId="7593876A" w:rsidR="00B560D9" w:rsidRPr="00A329B0" w:rsidRDefault="376786BB" w:rsidP="00292433">
      <w:pPr>
        <w:jc w:val="center"/>
        <w:rPr>
          <w:b/>
          <w:bCs/>
          <w:color w:val="000000" w:themeColor="text1"/>
          <w:sz w:val="52"/>
          <w:szCs w:val="52"/>
          <w:u w:val="single"/>
        </w:rPr>
      </w:pPr>
      <w:r w:rsidRPr="775D1EDE">
        <w:rPr>
          <w:b/>
          <w:bCs/>
          <w:color w:val="000000" w:themeColor="text1"/>
          <w:sz w:val="52"/>
          <w:szCs w:val="52"/>
          <w:u w:val="single"/>
        </w:rPr>
        <w:t>3-day Palliative Care Course</w:t>
      </w:r>
    </w:p>
    <w:p w14:paraId="44022C9D" w14:textId="2C9B3285" w:rsidR="2D640503" w:rsidRDefault="2D640503" w:rsidP="775D1EDE">
      <w:pPr>
        <w:jc w:val="center"/>
        <w:rPr>
          <w:b/>
          <w:bCs/>
          <w:color w:val="000000" w:themeColor="text1"/>
          <w:sz w:val="52"/>
          <w:szCs w:val="52"/>
          <w:u w:val="single"/>
        </w:rPr>
      </w:pPr>
      <w:r w:rsidRPr="775D1EDE">
        <w:rPr>
          <w:b/>
          <w:bCs/>
          <w:color w:val="000000" w:themeColor="text1"/>
          <w:sz w:val="52"/>
          <w:szCs w:val="52"/>
          <w:u w:val="single"/>
        </w:rPr>
        <w:t>St Ann’s Hospice</w:t>
      </w:r>
    </w:p>
    <w:p w14:paraId="6C9F9832" w14:textId="44B2AC9E" w:rsidR="775D1EDE" w:rsidRDefault="775D1EDE" w:rsidP="775D1EDE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2B9FE51" w14:textId="47C3231D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</w:rPr>
        <w:t xml:space="preserve">A great opportunity has arisen to give you the </w:t>
      </w:r>
      <w:r w:rsidR="53CAF04B" w:rsidRPr="775D1EDE">
        <w:rPr>
          <w:rFonts w:ascii="Arial" w:eastAsia="Arial" w:hAnsi="Arial" w:cs="Arial"/>
          <w:color w:val="000000" w:themeColor="text1"/>
          <w:sz w:val="28"/>
          <w:szCs w:val="28"/>
        </w:rPr>
        <w:t>chance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</w:rPr>
        <w:t xml:space="preserve"> to listen and talk to members of St Ann’s Hospice multidisciplinary team in their specialist fields with a few external speakers. </w:t>
      </w:r>
    </w:p>
    <w:p w14:paraId="7F28D409" w14:textId="3755FFCF" w:rsidR="00B560D9" w:rsidRPr="00A329B0" w:rsidRDefault="05BE347E" w:rsidP="775D1EDE">
      <w:pPr>
        <w:pStyle w:val="NoSpacing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</w:rPr>
        <w:t>It is £210 per person, and this is for all 3 days.</w:t>
      </w:r>
    </w:p>
    <w:p w14:paraId="6F8DDC82" w14:textId="0A0922FF" w:rsidR="775D1EDE" w:rsidRDefault="775D1EDE" w:rsidP="775D1EDE">
      <w:pPr>
        <w:pStyle w:val="NoSpacing"/>
        <w:jc w:val="center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C2F6E3F" w14:textId="34A791B9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9E1704">
        <w:rPr>
          <w:rFonts w:ascii="Arial" w:eastAsia="Arial" w:hAnsi="Arial" w:cs="Arial"/>
          <w:color w:val="000000" w:themeColor="text1"/>
          <w:sz w:val="28"/>
          <w:szCs w:val="28"/>
        </w:rPr>
        <w:t>This is a 3-day palliative care face-to-face training programme aimed at Health and Social Care staff who want to enhance their knowledge and skills in palliative and end-of-life care.</w:t>
      </w:r>
    </w:p>
    <w:p w14:paraId="18CF1308" w14:textId="3E67688E" w:rsidR="00B560D9" w:rsidRPr="00A329B0" w:rsidRDefault="00B560D9" w:rsidP="1E9E1704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4A7598B" w14:textId="6E4BBA8A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9E170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Course dates:</w:t>
      </w:r>
    </w:p>
    <w:p w14:paraId="6E6D7937" w14:textId="69AE544E" w:rsidR="00B560D9" w:rsidRPr="00A329B0" w:rsidRDefault="376786BB" w:rsidP="775D1EDE">
      <w:pPr>
        <w:pStyle w:val="ListParagraph"/>
        <w:numPr>
          <w:ilvl w:val="0"/>
          <w:numId w:val="1"/>
        </w:numPr>
        <w:jc w:val="center"/>
        <w:rPr>
          <w:rFonts w:ascii="Arial" w:eastAsia="Arial" w:hAnsi="Arial" w:cs="Arial"/>
          <w:color w:val="000000" w:themeColor="text1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Wednesday </w:t>
      </w:r>
      <w:r w:rsidR="2A18FCE7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20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th </w:t>
      </w:r>
      <w:r w:rsidR="19367D73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Aug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(</w:t>
      </w:r>
      <w:r w:rsidR="2E164155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Little </w:t>
      </w:r>
      <w:proofErr w:type="spellStart"/>
      <w:r w:rsidR="2E164155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Hulton</w:t>
      </w:r>
      <w:proofErr w:type="spellEnd"/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)</w:t>
      </w:r>
    </w:p>
    <w:p w14:paraId="47802288" w14:textId="3F27C721" w:rsidR="00B560D9" w:rsidRPr="00A329B0" w:rsidRDefault="376786BB" w:rsidP="775D1EDE">
      <w:pPr>
        <w:pStyle w:val="ListParagraph"/>
        <w:numPr>
          <w:ilvl w:val="0"/>
          <w:numId w:val="1"/>
        </w:numPr>
        <w:jc w:val="center"/>
        <w:rPr>
          <w:rFonts w:ascii="Arial" w:eastAsia="Arial" w:hAnsi="Arial" w:cs="Arial"/>
          <w:color w:val="000000" w:themeColor="text1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Wednesday 2</w:t>
      </w:r>
      <w:r w:rsidR="6D059449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7</w:t>
      </w:r>
      <w:r w:rsidR="6D059449" w:rsidRPr="775D1EDE">
        <w:rPr>
          <w:rFonts w:ascii="Arial" w:eastAsia="Arial" w:hAnsi="Arial" w:cs="Arial"/>
          <w:color w:val="000000" w:themeColor="text1"/>
          <w:sz w:val="28"/>
          <w:szCs w:val="28"/>
          <w:vertAlign w:val="superscript"/>
          <w:lang w:val="en-US"/>
        </w:rPr>
        <w:t>th</w:t>
      </w:r>
      <w:r w:rsidR="6D059449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A</w:t>
      </w:r>
      <w:r w:rsidR="5FD30E60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ug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(</w:t>
      </w:r>
      <w:r w:rsidR="2E3884BB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Little </w:t>
      </w:r>
      <w:proofErr w:type="spellStart"/>
      <w:r w:rsidR="2E3884BB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Hulton</w:t>
      </w:r>
      <w:proofErr w:type="spellEnd"/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)</w:t>
      </w:r>
    </w:p>
    <w:p w14:paraId="5D0B1568" w14:textId="6D1B67CD" w:rsidR="00B560D9" w:rsidRPr="00A329B0" w:rsidRDefault="376786BB" w:rsidP="1E9E1704">
      <w:pPr>
        <w:pStyle w:val="ListParagraph"/>
        <w:numPr>
          <w:ilvl w:val="0"/>
          <w:numId w:val="1"/>
        </w:num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Wednesday </w:t>
      </w:r>
      <w:r w:rsidR="53EC44A5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3rd Sept 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(Little </w:t>
      </w:r>
      <w:proofErr w:type="spellStart"/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Hulton</w:t>
      </w:r>
      <w:proofErr w:type="spellEnd"/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)</w:t>
      </w:r>
    </w:p>
    <w:p w14:paraId="02C2C8B6" w14:textId="34D50C86" w:rsidR="00B560D9" w:rsidRPr="00A329B0" w:rsidRDefault="00B560D9" w:rsidP="775D1EDE">
      <w:pPr>
        <w:contextualSpacing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71DB2C1" w14:textId="67AC87F3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9E170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Booking:</w:t>
      </w:r>
    </w:p>
    <w:p w14:paraId="39B9A80E" w14:textId="7C970EC2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If you are interested in </w:t>
      </w:r>
      <w:r w:rsidR="695E8EE6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attending,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please</w:t>
      </w:r>
      <w:r w:rsidR="4DFB7BBA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email </w:t>
      </w:r>
      <w:hyperlink r:id="rId10">
        <w:r w:rsidRPr="775D1EDE">
          <w:rPr>
            <w:rStyle w:val="Hyperlink"/>
            <w:rFonts w:ascii="Arial" w:eastAsia="Arial" w:hAnsi="Arial" w:cs="Arial"/>
            <w:sz w:val="28"/>
            <w:szCs w:val="28"/>
            <w:lang w:val="en-US"/>
          </w:rPr>
          <w:t>education@sah.org.uk</w:t>
        </w:r>
      </w:hyperlink>
      <w:r w:rsidRPr="775D1EDE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to </w:t>
      </w:r>
      <w:r w:rsidR="3894768F"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enquire about available spaces.</w:t>
      </w:r>
    </w:p>
    <w:p w14:paraId="38F1D783" w14:textId="6806DC47" w:rsidR="00B560D9" w:rsidRPr="00A329B0" w:rsidRDefault="00B560D9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0DF26DB" w14:textId="5E08FEB8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9E170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Certificates:</w:t>
      </w:r>
    </w:p>
    <w:p w14:paraId="13AE3FB7" w14:textId="43093CF4" w:rsidR="00B560D9" w:rsidRPr="00A329B0" w:rsidRDefault="376786BB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9E1704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Each delegate will have to attend </w:t>
      </w:r>
      <w:r w:rsidRPr="1E9E170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all three days</w:t>
      </w:r>
      <w:r w:rsidRPr="1E9E1704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and provide an evaluation of the </w:t>
      </w:r>
      <w:proofErr w:type="spellStart"/>
      <w:r w:rsidRPr="1E9E1704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programme</w:t>
      </w:r>
      <w:proofErr w:type="spellEnd"/>
      <w:r w:rsidRPr="1E9E1704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to receive a certificate of attendance.</w:t>
      </w:r>
    </w:p>
    <w:p w14:paraId="14ECD303" w14:textId="317F161A" w:rsidR="00B560D9" w:rsidRPr="00A329B0" w:rsidRDefault="00B560D9" w:rsidP="1E9E1704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</w:p>
    <w:p w14:paraId="7D068863" w14:textId="6D23B2FE" w:rsidR="00B560D9" w:rsidRPr="00A329B0" w:rsidRDefault="47241CED" w:rsidP="775D1EDE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Free parking on site</w:t>
      </w:r>
    </w:p>
    <w:p w14:paraId="4B0A4F48" w14:textId="7786D4A2" w:rsidR="00B560D9" w:rsidRDefault="47241CED" w:rsidP="775D1EDE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775D1EDE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Tea &amp; coffee provided </w:t>
      </w:r>
    </w:p>
    <w:p w14:paraId="51A268F2" w14:textId="7BF4E74D" w:rsidR="00B560D9" w:rsidRPr="00A329B0" w:rsidRDefault="00A329B0" w:rsidP="682097F7">
      <w:pPr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682097F7">
        <w:rPr>
          <w:b/>
          <w:bCs/>
          <w:color w:val="000000" w:themeColor="text1"/>
          <w:sz w:val="40"/>
          <w:szCs w:val="40"/>
          <w:u w:val="single"/>
        </w:rPr>
        <w:t>3-day Palliative Care Course</w:t>
      </w:r>
      <w:r w:rsidR="59CADF97" w:rsidRPr="682097F7">
        <w:rPr>
          <w:b/>
          <w:bCs/>
          <w:color w:val="000000" w:themeColor="text1"/>
          <w:sz w:val="40"/>
          <w:szCs w:val="40"/>
          <w:u w:val="single"/>
        </w:rPr>
        <w:t xml:space="preserve"> Agenda</w:t>
      </w:r>
    </w:p>
    <w:tbl>
      <w:tblPr>
        <w:tblpPr w:leftFromText="180" w:rightFromText="180" w:vertAnchor="text" w:horzAnchor="margin" w:tblpXSpec="center" w:tblpY="265"/>
        <w:tblW w:w="90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440"/>
        <w:gridCol w:w="3185"/>
      </w:tblGrid>
      <w:tr w:rsidR="008C190E" w:rsidRPr="008C190E" w14:paraId="70E4645A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4493F63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lastRenderedPageBreak/>
              <w:t>Time 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9117E6D" w14:textId="0C657177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775D1EDE">
              <w:rPr>
                <w:rFonts w:ascii="Arial" w:eastAsia="Arial" w:hAnsi="Arial" w:cs="Arial"/>
                <w:b/>
                <w:bCs/>
              </w:rPr>
              <w:t xml:space="preserve">Day 1: Wednesday </w:t>
            </w:r>
            <w:r w:rsidR="209F6FD9" w:rsidRPr="775D1EDE">
              <w:rPr>
                <w:rFonts w:ascii="Arial" w:eastAsia="Arial" w:hAnsi="Arial" w:cs="Arial"/>
                <w:b/>
                <w:bCs/>
              </w:rPr>
              <w:t>20th Aug</w:t>
            </w:r>
            <w:r w:rsidRPr="775D1EDE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2983880E" w:rsidRPr="775D1EDE">
              <w:rPr>
                <w:rFonts w:ascii="Arial" w:eastAsia="Arial" w:hAnsi="Arial" w:cs="Arial"/>
                <w:b/>
                <w:bCs/>
              </w:rPr>
              <w:t xml:space="preserve">Little </w:t>
            </w:r>
            <w:proofErr w:type="spellStart"/>
            <w:r w:rsidR="2983880E" w:rsidRPr="775D1EDE">
              <w:rPr>
                <w:rFonts w:ascii="Arial" w:eastAsia="Arial" w:hAnsi="Arial" w:cs="Arial"/>
                <w:b/>
                <w:bCs/>
              </w:rPr>
              <w:t>Hulto</w:t>
            </w:r>
            <w:r w:rsidRPr="775D1EDE">
              <w:rPr>
                <w:rFonts w:ascii="Arial" w:eastAsia="Arial" w:hAnsi="Arial" w:cs="Arial"/>
                <w:b/>
                <w:bCs/>
              </w:rPr>
              <w:t>n</w:t>
            </w:r>
            <w:proofErr w:type="spellEnd"/>
            <w:r w:rsidRPr="775D1EDE">
              <w:rPr>
                <w:rFonts w:ascii="Arial" w:eastAsia="Arial" w:hAnsi="Arial" w:cs="Arial"/>
                <w:b/>
                <w:bCs/>
              </w:rPr>
              <w:t>)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1F2BDDB0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t>Facilitators </w:t>
            </w:r>
          </w:p>
        </w:tc>
      </w:tr>
      <w:tr w:rsidR="008C190E" w:rsidRPr="008C190E" w14:paraId="1CCB945A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4EAD27A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09:00-09:15 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F993683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Session 1: Intro to the 3-day Programme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CD0F29" w14:textId="1741F4FD" w:rsidR="008C190E" w:rsidRPr="008C190E" w:rsidRDefault="063B8A14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6DD13352">
              <w:rPr>
                <w:rFonts w:ascii="Arial" w:eastAsia="Arial" w:hAnsi="Arial" w:cs="Arial"/>
              </w:rPr>
              <w:t xml:space="preserve"> Jill - </w:t>
            </w:r>
            <w:r w:rsidR="572F2493" w:rsidRPr="6DD13352">
              <w:rPr>
                <w:rFonts w:ascii="Arial" w:eastAsia="Arial" w:hAnsi="Arial" w:cs="Arial"/>
              </w:rPr>
              <w:t>Clinical Educator</w:t>
            </w:r>
            <w:r w:rsidR="7AD738FA" w:rsidRPr="6DD13352">
              <w:rPr>
                <w:rFonts w:ascii="Arial" w:eastAsia="Arial" w:hAnsi="Arial" w:cs="Arial"/>
              </w:rPr>
              <w:t>s</w:t>
            </w:r>
          </w:p>
        </w:tc>
      </w:tr>
      <w:tr w:rsidR="008C190E" w:rsidRPr="008C190E" w14:paraId="2C3FC9DD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9070F4B" w14:textId="53EDF5D4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09:15-1</w:t>
            </w:r>
            <w:r w:rsidR="32B41B5C" w:rsidRPr="775D1EDE">
              <w:rPr>
                <w:rFonts w:ascii="Arial" w:eastAsia="Arial" w:hAnsi="Arial" w:cs="Arial"/>
              </w:rPr>
              <w:t>2</w:t>
            </w:r>
            <w:r w:rsidRPr="775D1EDE">
              <w:rPr>
                <w:rFonts w:ascii="Arial" w:eastAsia="Arial" w:hAnsi="Arial" w:cs="Arial"/>
              </w:rPr>
              <w:t>:30 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EE29ED7" w14:textId="70BB6648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 xml:space="preserve">Session 2: </w:t>
            </w:r>
            <w:r w:rsidR="1DBC0FCE" w:rsidRPr="775D1EDE">
              <w:rPr>
                <w:rFonts w:ascii="Arial" w:eastAsia="Arial" w:hAnsi="Arial" w:cs="Arial"/>
              </w:rPr>
              <w:t>Goal Setting (break during)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6F47BD7" w14:textId="49AF5A3B" w:rsidR="008C190E" w:rsidRPr="008C190E" w:rsidRDefault="45608F87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Fran Brown – Rehab Lead and Occupational Therapist</w:t>
            </w:r>
          </w:p>
        </w:tc>
      </w:tr>
      <w:tr w:rsidR="008C190E" w:rsidRPr="008C190E" w14:paraId="43064F2E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62FE633" w14:textId="2231B1FD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1619CD02" w:rsidRPr="775D1EDE">
              <w:rPr>
                <w:rFonts w:ascii="Arial" w:eastAsia="Arial" w:hAnsi="Arial" w:cs="Arial"/>
              </w:rPr>
              <w:t>2</w:t>
            </w:r>
            <w:r w:rsidRPr="775D1EDE">
              <w:rPr>
                <w:rFonts w:ascii="Arial" w:eastAsia="Arial" w:hAnsi="Arial" w:cs="Arial"/>
              </w:rPr>
              <w:t>:30-1</w:t>
            </w:r>
            <w:r w:rsidR="014A4DFC" w:rsidRPr="775D1EDE">
              <w:rPr>
                <w:rFonts w:ascii="Arial" w:eastAsia="Arial" w:hAnsi="Arial" w:cs="Arial"/>
              </w:rPr>
              <w:t>3:15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69EEDE0" w14:textId="2723A369" w:rsidR="008C190E" w:rsidRPr="008C190E" w:rsidRDefault="4BDAAEB1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185874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 </w:t>
            </w:r>
          </w:p>
        </w:tc>
      </w:tr>
      <w:tr w:rsidR="008C190E" w:rsidRPr="008C190E" w14:paraId="42401E90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41866E9" w14:textId="00701C1E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 xml:space="preserve"> 13:15 </w:t>
            </w:r>
            <w:r w:rsidR="12AB7DC4" w:rsidRPr="775D1EDE">
              <w:rPr>
                <w:rFonts w:ascii="Arial" w:eastAsia="Arial" w:hAnsi="Arial" w:cs="Arial"/>
              </w:rPr>
              <w:t xml:space="preserve">- 14:15 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730D243" w14:textId="416DB1C0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 xml:space="preserve">Session 3: </w:t>
            </w:r>
            <w:r w:rsidR="69490052"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Oral Care at End of Life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6FF111B" w14:textId="2B830E6E" w:rsidR="008C190E" w:rsidRPr="008C190E" w:rsidRDefault="69490052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Debra Pilkington- Salford Royal Mouthcare Specialist</w:t>
            </w:r>
          </w:p>
        </w:tc>
      </w:tr>
      <w:tr w:rsidR="008C190E" w:rsidRPr="008C190E" w14:paraId="5F7B48AD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AB6AED0" w14:textId="24AF7030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14:</w:t>
            </w:r>
            <w:r w:rsidR="5399AD05" w:rsidRPr="775D1EDE">
              <w:rPr>
                <w:rFonts w:ascii="Arial" w:eastAsia="Arial" w:hAnsi="Arial" w:cs="Arial"/>
              </w:rPr>
              <w:t>1</w:t>
            </w:r>
            <w:r w:rsidRPr="775D1EDE">
              <w:rPr>
                <w:rFonts w:ascii="Arial" w:eastAsia="Arial" w:hAnsi="Arial" w:cs="Arial"/>
              </w:rPr>
              <w:t>5 </w:t>
            </w:r>
            <w:r w:rsidR="79146A1B" w:rsidRPr="775D1EDE">
              <w:rPr>
                <w:rFonts w:ascii="Arial" w:eastAsia="Arial" w:hAnsi="Arial" w:cs="Arial"/>
              </w:rPr>
              <w:t>- 15:15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D5D1305" w14:textId="239E745E" w:rsidR="008C190E" w:rsidRPr="00B873B9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775D1EDE">
              <w:rPr>
                <w:rFonts w:ascii="Arial" w:hAnsi="Arial" w:cs="Arial"/>
                <w:sz w:val="21"/>
                <w:szCs w:val="21"/>
              </w:rPr>
              <w:t xml:space="preserve">Session 4: </w:t>
            </w:r>
            <w:r w:rsidR="508B7340"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Grief and Bereavement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6AF55CD" w14:textId="69785C77" w:rsidR="008C190E" w:rsidRPr="00B873B9" w:rsidRDefault="508B7340" w:rsidP="775D1EDE">
            <w:pPr>
              <w:pStyle w:val="NoSpacing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Patrick Clark and Matthew Anderton – Senior Counsellor/ Counsellor</w:t>
            </w:r>
          </w:p>
        </w:tc>
      </w:tr>
      <w:tr w:rsidR="008C190E" w:rsidRPr="008C190E" w14:paraId="4AEFDE24" w14:textId="77777777" w:rsidTr="6DD13352">
        <w:trPr>
          <w:trHeight w:val="375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06CA02D" w14:textId="01F340FE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15:</w:t>
            </w:r>
            <w:r w:rsidR="6FAF7776" w:rsidRPr="775D1EDE">
              <w:rPr>
                <w:rFonts w:ascii="Arial" w:eastAsia="Arial" w:hAnsi="Arial" w:cs="Arial"/>
              </w:rPr>
              <w:t>15</w:t>
            </w:r>
            <w:r w:rsidRPr="775D1EDE">
              <w:rPr>
                <w:rFonts w:ascii="Arial" w:eastAsia="Arial" w:hAnsi="Arial" w:cs="Arial"/>
              </w:rPr>
              <w:t>- 15:</w:t>
            </w:r>
            <w:r w:rsidR="5CBEE166" w:rsidRPr="775D1EDE">
              <w:rPr>
                <w:rFonts w:ascii="Arial" w:eastAsia="Arial" w:hAnsi="Arial" w:cs="Arial"/>
              </w:rPr>
              <w:t>30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2499D10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 xml:space="preserve"> Break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D1B49EC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 </w:t>
            </w:r>
          </w:p>
        </w:tc>
      </w:tr>
      <w:tr w:rsidR="008C190E" w:rsidRPr="008C190E" w14:paraId="03975CF8" w14:textId="77777777" w:rsidTr="6DD13352">
        <w:trPr>
          <w:trHeight w:val="30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F29EB35" w14:textId="5A321D44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15:</w:t>
            </w:r>
            <w:r w:rsidR="74B88B18" w:rsidRPr="775D1EDE">
              <w:rPr>
                <w:rFonts w:ascii="Arial" w:eastAsia="Arial" w:hAnsi="Arial" w:cs="Arial"/>
              </w:rPr>
              <w:t>30</w:t>
            </w:r>
            <w:r w:rsidRPr="775D1EDE">
              <w:rPr>
                <w:rFonts w:ascii="Arial" w:eastAsia="Arial" w:hAnsi="Arial" w:cs="Arial"/>
              </w:rPr>
              <w:t>-1</w:t>
            </w:r>
            <w:r w:rsidR="4E0A924A" w:rsidRPr="775D1EDE">
              <w:rPr>
                <w:rFonts w:ascii="Arial" w:eastAsia="Arial" w:hAnsi="Arial" w:cs="Arial"/>
              </w:rPr>
              <w:t>6:45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631522E" w14:textId="67FA2E0E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 xml:space="preserve">Session </w:t>
            </w:r>
            <w:r w:rsidR="0DD34A79" w:rsidRPr="775D1EDE">
              <w:rPr>
                <w:rFonts w:ascii="Arial" w:eastAsia="Arial" w:hAnsi="Arial" w:cs="Arial"/>
              </w:rPr>
              <w:t>5</w:t>
            </w:r>
            <w:r w:rsidRPr="775D1EDE">
              <w:rPr>
                <w:rFonts w:ascii="Arial" w:eastAsia="Arial" w:hAnsi="Arial" w:cs="Arial"/>
              </w:rPr>
              <w:t xml:space="preserve">: </w:t>
            </w:r>
            <w:r w:rsidR="5C13DE96"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Communication Skills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D2A875B" w14:textId="12D23A51" w:rsidR="008C190E" w:rsidRPr="008C190E" w:rsidRDefault="5C13DE96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Becky &amp; Jill - Clinical Educators</w:t>
            </w:r>
          </w:p>
        </w:tc>
      </w:tr>
    </w:tbl>
    <w:p w14:paraId="16220B1D" w14:textId="7A8A895D" w:rsidR="008C190E" w:rsidRDefault="008C190E" w:rsidP="008C190E">
      <w:pPr>
        <w:pStyle w:val="NoSpacing"/>
        <w:jc w:val="center"/>
        <w:rPr>
          <w:rFonts w:ascii="Arial" w:eastAsia="Arial" w:hAnsi="Arial" w:cs="Arial"/>
        </w:rPr>
      </w:pPr>
    </w:p>
    <w:p w14:paraId="2FC4BF41" w14:textId="77777777" w:rsidR="00B873B9" w:rsidRPr="008C190E" w:rsidRDefault="00B873B9" w:rsidP="008C190E">
      <w:pPr>
        <w:pStyle w:val="NoSpacing"/>
        <w:jc w:val="center"/>
        <w:rPr>
          <w:rFonts w:ascii="Arial" w:eastAsia="Arial" w:hAnsi="Arial" w:cs="Arial"/>
        </w:rPr>
      </w:pPr>
    </w:p>
    <w:tbl>
      <w:tblPr>
        <w:tblW w:w="9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350"/>
        <w:gridCol w:w="3160"/>
      </w:tblGrid>
      <w:tr w:rsidR="008C190E" w:rsidRPr="008C190E" w14:paraId="09161535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33110EE9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t>Time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3075BD0A" w14:textId="6E7685FD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775D1EDE">
              <w:rPr>
                <w:rFonts w:ascii="Arial" w:eastAsia="Arial" w:hAnsi="Arial" w:cs="Arial"/>
                <w:b/>
                <w:bCs/>
              </w:rPr>
              <w:t>Day 2: Wednesday 2</w:t>
            </w:r>
            <w:r w:rsidR="7C2B20F6" w:rsidRPr="775D1EDE">
              <w:rPr>
                <w:rFonts w:ascii="Arial" w:eastAsia="Arial" w:hAnsi="Arial" w:cs="Arial"/>
                <w:b/>
                <w:bCs/>
              </w:rPr>
              <w:t>7</w:t>
            </w:r>
            <w:r w:rsidR="7C2B20F6" w:rsidRPr="775D1EDE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7C2B20F6" w:rsidRPr="775D1EDE">
              <w:rPr>
                <w:rFonts w:ascii="Arial" w:eastAsia="Arial" w:hAnsi="Arial" w:cs="Arial"/>
                <w:b/>
                <w:bCs/>
              </w:rPr>
              <w:t xml:space="preserve"> Aug</w:t>
            </w:r>
            <w:r w:rsidRPr="775D1EDE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42C19A2B" w:rsidRPr="775D1EDE">
              <w:rPr>
                <w:rFonts w:ascii="Arial" w:eastAsia="Arial" w:hAnsi="Arial" w:cs="Arial"/>
                <w:b/>
                <w:bCs/>
              </w:rPr>
              <w:t xml:space="preserve">Little </w:t>
            </w:r>
            <w:proofErr w:type="spellStart"/>
            <w:r w:rsidR="42C19A2B" w:rsidRPr="775D1EDE">
              <w:rPr>
                <w:rFonts w:ascii="Arial" w:eastAsia="Arial" w:hAnsi="Arial" w:cs="Arial"/>
                <w:b/>
                <w:bCs/>
              </w:rPr>
              <w:t>Hulton</w:t>
            </w:r>
            <w:proofErr w:type="spellEnd"/>
            <w:r w:rsidRPr="775D1EDE">
              <w:rPr>
                <w:rFonts w:ascii="Arial" w:eastAsia="Arial" w:hAnsi="Arial" w:cs="Arial"/>
                <w:b/>
                <w:bCs/>
              </w:rPr>
              <w:t>) 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FE1EB8C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t>Facilitators </w:t>
            </w:r>
          </w:p>
        </w:tc>
      </w:tr>
      <w:tr w:rsidR="008C190E" w:rsidRPr="008C190E" w14:paraId="086B21A8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F384056" w14:textId="7F913BAF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09:00-10:</w:t>
            </w:r>
            <w:r w:rsidR="2CC2DE18" w:rsidRPr="775D1EDE">
              <w:rPr>
                <w:rFonts w:ascii="Arial" w:eastAsia="Arial" w:hAnsi="Arial" w:cs="Arial"/>
              </w:rPr>
              <w:t>0</w:t>
            </w:r>
            <w:r w:rsidRPr="775D1EDE">
              <w:rPr>
                <w:rFonts w:ascii="Arial" w:eastAsia="Arial" w:hAnsi="Arial" w:cs="Arial"/>
              </w:rPr>
              <w:t>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C08F1EB" w14:textId="6A6FE667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 xml:space="preserve">Session </w:t>
            </w:r>
            <w:r w:rsidR="4D5C3725" w:rsidRPr="775D1EDE">
              <w:rPr>
                <w:rFonts w:ascii="Arial" w:eastAsia="Arial" w:hAnsi="Arial" w:cs="Arial"/>
              </w:rPr>
              <w:t>6</w:t>
            </w:r>
            <w:r w:rsidRPr="775D1EDE">
              <w:rPr>
                <w:rFonts w:ascii="Arial" w:eastAsia="Arial" w:hAnsi="Arial" w:cs="Arial"/>
              </w:rPr>
              <w:t xml:space="preserve">: </w:t>
            </w:r>
            <w:r w:rsidR="63BD5DC7"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Dementia at End of Life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04B6B6C" w14:textId="33F2FDE3" w:rsidR="63BD5DC7" w:rsidRDefault="63BD5DC7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Becky Platt – Clinical Educator</w:t>
            </w:r>
          </w:p>
        </w:tc>
      </w:tr>
      <w:tr w:rsidR="008C190E" w:rsidRPr="008C190E" w14:paraId="61C4110D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429A575" w14:textId="3688E67E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26533A3E" w:rsidRPr="775D1EDE">
              <w:rPr>
                <w:rFonts w:ascii="Arial" w:eastAsia="Arial" w:hAnsi="Arial" w:cs="Arial"/>
              </w:rPr>
              <w:t>0:00 – 10:15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CBD50A5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Break  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5CBAD4C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 </w:t>
            </w:r>
          </w:p>
        </w:tc>
      </w:tr>
      <w:tr w:rsidR="008C190E" w:rsidRPr="008C190E" w14:paraId="49165504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9CF14C3" w14:textId="3A418EFA" w:rsidR="008C190E" w:rsidRPr="008C190E" w:rsidRDefault="300ED4C5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10:15 – 11:45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85C4C0A" w14:textId="17379460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 xml:space="preserve">Session </w:t>
            </w:r>
            <w:r w:rsidR="616AF3CD" w:rsidRPr="775D1EDE">
              <w:rPr>
                <w:rFonts w:ascii="Arial" w:eastAsia="Arial" w:hAnsi="Arial" w:cs="Arial"/>
              </w:rPr>
              <w:t>7</w:t>
            </w:r>
            <w:r w:rsidRPr="775D1EDE">
              <w:rPr>
                <w:rFonts w:ascii="Arial" w:eastAsia="Arial" w:hAnsi="Arial" w:cs="Arial"/>
              </w:rPr>
              <w:t xml:space="preserve">: </w:t>
            </w:r>
            <w:r w:rsidR="28154BC3"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Palliative Care Emergencies</w:t>
            </w:r>
            <w:r w:rsidRPr="775D1ED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7DDF53F" w14:textId="242464EC" w:rsidR="008C190E" w:rsidRPr="008C190E" w:rsidRDefault="7A58BE87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Dr Ali </w:t>
            </w:r>
            <w:proofErr w:type="spellStart"/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Phippen</w:t>
            </w:r>
            <w:proofErr w:type="spellEnd"/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- Associate Specialist</w:t>
            </w:r>
          </w:p>
        </w:tc>
      </w:tr>
      <w:tr w:rsidR="008C190E" w:rsidRPr="008C190E" w14:paraId="3E2B292D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8C86034" w14:textId="690DBD64" w:rsidR="008C190E" w:rsidRPr="008C190E" w:rsidRDefault="7A58BE87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11:45 – 13:00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A1F9E5B" w14:textId="00EE92B3" w:rsidR="008C190E" w:rsidRPr="008C190E" w:rsidRDefault="7A58BE87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Session 8: Advance Care Planning   </w:t>
            </w:r>
            <w:r w:rsidRPr="775D1ED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0ADF73" w14:textId="78CA1951" w:rsidR="008C190E" w:rsidRPr="008C190E" w:rsidRDefault="1609D611" w:rsidP="6CF12F09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6DD13352">
              <w:rPr>
                <w:rFonts w:ascii="Arial" w:eastAsia="Arial" w:hAnsi="Arial" w:cs="Arial"/>
                <w:lang w:eastAsia="en-GB"/>
              </w:rPr>
              <w:t>Dr Dave Waterman</w:t>
            </w:r>
          </w:p>
        </w:tc>
      </w:tr>
      <w:tr w:rsidR="008C190E" w:rsidRPr="008C190E" w14:paraId="2404E63D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8D77A7E" w14:textId="7E7AA02D" w:rsidR="008C190E" w:rsidRPr="008C190E" w:rsidRDefault="6C44CAD4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13:00-13:30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D82F0C4" w14:textId="3616463A" w:rsidR="008C190E" w:rsidRPr="008C190E" w:rsidRDefault="6C44CAD4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35B637F" w14:textId="5F38092D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</w:rPr>
            </w:pPr>
          </w:p>
        </w:tc>
      </w:tr>
      <w:tr w:rsidR="008C190E" w:rsidRPr="008C190E" w14:paraId="1D10B0DB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B018999" w14:textId="0BE769CF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56919123" w:rsidRPr="775D1EDE">
              <w:rPr>
                <w:rFonts w:ascii="Arial" w:eastAsia="Arial" w:hAnsi="Arial" w:cs="Arial"/>
              </w:rPr>
              <w:t>3:3</w:t>
            </w:r>
            <w:r w:rsidRPr="775D1EDE">
              <w:rPr>
                <w:rFonts w:ascii="Arial" w:eastAsia="Arial" w:hAnsi="Arial" w:cs="Arial"/>
              </w:rPr>
              <w:t>0</w:t>
            </w:r>
            <w:r w:rsidR="56919123" w:rsidRPr="775D1EDE">
              <w:rPr>
                <w:rFonts w:ascii="Arial" w:eastAsia="Arial" w:hAnsi="Arial" w:cs="Arial"/>
              </w:rPr>
              <w:t>-14:30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508B1D0" w14:textId="650D1C53" w:rsidR="008C190E" w:rsidRPr="008C190E" w:rsidRDefault="56919123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Session 9: Frailty at End of Life 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9A3C86" w14:textId="1D3CC719" w:rsidR="008C190E" w:rsidRPr="008C190E" w:rsidRDefault="56919123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Paula Taylor – Advanced Clinical Practitioner</w:t>
            </w:r>
          </w:p>
        </w:tc>
      </w:tr>
      <w:tr w:rsidR="008C190E" w:rsidRPr="008C190E" w14:paraId="4A1B91AE" w14:textId="77777777" w:rsidTr="6DD13352">
        <w:trPr>
          <w:trHeight w:val="30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45D82AC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C190E">
              <w:rPr>
                <w:rFonts w:ascii="Arial" w:eastAsia="Arial" w:hAnsi="Arial" w:cs="Arial"/>
              </w:rPr>
              <w:t>14:30-17:00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4F0219E" w14:textId="354D68D2" w:rsidR="008C190E" w:rsidRPr="008C190E" w:rsidRDefault="5BE05650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Session 10: Street Drugs</w:t>
            </w:r>
          </w:p>
          <w:p w14:paraId="326AD468" w14:textId="03640B05" w:rsidR="008C190E" w:rsidRPr="008C190E" w:rsidRDefault="5BE05650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(Break during)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7635E0A" w14:textId="2059CCD9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CGL</w:t>
            </w:r>
            <w:r w:rsidR="0606EB24" w:rsidRPr="775D1EDE">
              <w:rPr>
                <w:rFonts w:ascii="Arial" w:eastAsia="Arial" w:hAnsi="Arial" w:cs="Arial"/>
              </w:rPr>
              <w:t xml:space="preserve"> (Care, Grow, Live)</w:t>
            </w:r>
          </w:p>
        </w:tc>
      </w:tr>
    </w:tbl>
    <w:p w14:paraId="1EB09734" w14:textId="77777777" w:rsidR="008C190E" w:rsidRPr="008C190E" w:rsidRDefault="008C190E" w:rsidP="008C190E">
      <w:pPr>
        <w:pStyle w:val="NoSpacing"/>
        <w:jc w:val="center"/>
        <w:rPr>
          <w:rFonts w:ascii="Arial" w:eastAsia="Arial" w:hAnsi="Arial" w:cs="Arial"/>
        </w:rPr>
      </w:pPr>
    </w:p>
    <w:tbl>
      <w:tblPr>
        <w:tblW w:w="9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320"/>
        <w:gridCol w:w="3138"/>
      </w:tblGrid>
      <w:tr w:rsidR="008C190E" w:rsidRPr="008C190E" w14:paraId="40C03629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77A57B4E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t>Time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278623D" w14:textId="56ACC9A1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775D1EDE">
              <w:rPr>
                <w:rFonts w:ascii="Arial" w:eastAsia="Arial" w:hAnsi="Arial" w:cs="Arial"/>
                <w:b/>
                <w:bCs/>
              </w:rPr>
              <w:t>Day 3: Wednesday 3</w:t>
            </w:r>
            <w:r w:rsidR="10ED1EC6" w:rsidRPr="775D1EDE">
              <w:rPr>
                <w:rFonts w:ascii="Arial" w:eastAsia="Arial" w:hAnsi="Arial" w:cs="Arial"/>
                <w:b/>
                <w:bCs/>
              </w:rPr>
              <w:t xml:space="preserve">rd Sept (Little </w:t>
            </w:r>
            <w:proofErr w:type="spellStart"/>
            <w:r w:rsidR="10ED1EC6" w:rsidRPr="775D1EDE">
              <w:rPr>
                <w:rFonts w:ascii="Arial" w:eastAsia="Arial" w:hAnsi="Arial" w:cs="Arial"/>
                <w:b/>
                <w:bCs/>
              </w:rPr>
              <w:t>Hulton</w:t>
            </w:r>
            <w:proofErr w:type="spellEnd"/>
            <w:r w:rsidR="10ED1EC6" w:rsidRPr="775D1EDE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7F5D7E38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8C190E">
              <w:rPr>
                <w:rFonts w:ascii="Arial" w:eastAsia="Arial" w:hAnsi="Arial" w:cs="Arial"/>
                <w:b/>
                <w:bCs/>
              </w:rPr>
              <w:t>Facilitators </w:t>
            </w:r>
          </w:p>
        </w:tc>
      </w:tr>
      <w:tr w:rsidR="008C190E" w:rsidRPr="008C190E" w14:paraId="48D659DA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8EA9AA3" w14:textId="58A50031" w:rsidR="008C190E" w:rsidRPr="008C190E" w:rsidRDefault="36562EEC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9:00-11:15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850D38C" w14:textId="02CE761D" w:rsidR="008C190E" w:rsidRPr="008C190E" w:rsidRDefault="36562EEC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Session 11: Symptom Management and Medication </w:t>
            </w:r>
            <w:r w:rsidRPr="775D1ED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FD06599" w14:textId="1EB73F97" w:rsidR="008C190E" w:rsidRPr="008C190E" w:rsidRDefault="1B6C664A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Damien Lacey – Advanced Clinical Practitioner</w:t>
            </w:r>
          </w:p>
        </w:tc>
      </w:tr>
      <w:tr w:rsidR="008C190E" w:rsidRPr="008C190E" w14:paraId="3508D452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241CDAB" w14:textId="7764413F" w:rsidR="008C190E" w:rsidRPr="008C190E" w:rsidRDefault="1B6C664A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11:15 – 11:30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17C1249" w14:textId="34AA4B2F" w:rsidR="008C190E" w:rsidRPr="008C190E" w:rsidRDefault="1B6C664A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FD622FB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</w:rPr>
            </w:pPr>
          </w:p>
        </w:tc>
      </w:tr>
      <w:tr w:rsidR="008C190E" w:rsidRPr="008C190E" w14:paraId="500562D5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EC61F2A" w14:textId="3CA5DA02" w:rsidR="008C190E" w:rsidRPr="008C190E" w:rsidRDefault="3174B09A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11:30-13:00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1A64BC7" w14:textId="54846E43" w:rsidR="008C190E" w:rsidRPr="008C190E" w:rsidRDefault="3174B09A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</w:t>
            </w:r>
            <w:r w:rsidR="0071319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e</w:t>
            </w: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ssion 12: Homelessness in Palliative Care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3B5C9A3" w14:textId="4E6E5D5E" w:rsidR="008C190E" w:rsidRPr="008C190E" w:rsidRDefault="3174B09A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Heidi – Palliative </w:t>
            </w:r>
            <w:r w:rsidR="008C190E">
              <w:br/>
            </w: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Care Coordinator</w:t>
            </w:r>
          </w:p>
        </w:tc>
      </w:tr>
      <w:tr w:rsidR="008C190E" w:rsidRPr="008C190E" w14:paraId="46A27711" w14:textId="77777777" w:rsidTr="6DD13352">
        <w:trPr>
          <w:trHeight w:val="303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9AD6AE7" w14:textId="02565B96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4975C03D" w:rsidRPr="775D1EDE">
              <w:rPr>
                <w:rFonts w:ascii="Arial" w:eastAsia="Arial" w:hAnsi="Arial" w:cs="Arial"/>
              </w:rPr>
              <w:t>3:00-13:30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CEB24D8" w14:textId="2530B46A" w:rsidR="008C190E" w:rsidRPr="008C190E" w:rsidRDefault="4975C03D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3F12EF0" w14:textId="2D7114ED" w:rsidR="008C190E" w:rsidRPr="008C190E" w:rsidRDefault="008C190E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</w:p>
        </w:tc>
      </w:tr>
      <w:tr w:rsidR="008C190E" w:rsidRPr="008C190E" w14:paraId="37E52AD1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BEA4C2" w14:textId="490BF020" w:rsidR="008C190E" w:rsidRPr="008C190E" w:rsidRDefault="572F2493" w:rsidP="0004444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266EB4C5" w:rsidRPr="775D1EDE">
              <w:rPr>
                <w:rFonts w:ascii="Arial" w:eastAsia="Arial" w:hAnsi="Arial" w:cs="Arial"/>
              </w:rPr>
              <w:t>3:</w:t>
            </w:r>
            <w:r w:rsidRPr="775D1EDE">
              <w:rPr>
                <w:rFonts w:ascii="Arial" w:eastAsia="Arial" w:hAnsi="Arial" w:cs="Arial"/>
              </w:rPr>
              <w:t>30 – 1</w:t>
            </w:r>
            <w:r w:rsidR="62370212" w:rsidRPr="775D1EDE">
              <w:rPr>
                <w:rFonts w:ascii="Arial" w:eastAsia="Arial" w:hAnsi="Arial" w:cs="Arial"/>
              </w:rPr>
              <w:t>4</w:t>
            </w:r>
            <w:r w:rsidRPr="775D1EDE">
              <w:rPr>
                <w:rFonts w:ascii="Arial" w:eastAsia="Arial" w:hAnsi="Arial" w:cs="Arial"/>
              </w:rPr>
              <w:t>:45 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9C3A1A8" w14:textId="0D0A6C72" w:rsidR="008C190E" w:rsidRPr="008C190E" w:rsidRDefault="5596F47A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Session 13: Lymphoedema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11D9B8D" w14:textId="77777777" w:rsidR="008C190E" w:rsidRPr="008C190E" w:rsidRDefault="008C190E" w:rsidP="00044449">
            <w:pPr>
              <w:pStyle w:val="NoSpacing"/>
              <w:jc w:val="center"/>
              <w:rPr>
                <w:rFonts w:ascii="Arial" w:eastAsia="Arial" w:hAnsi="Arial" w:cs="Arial"/>
              </w:rPr>
            </w:pPr>
          </w:p>
        </w:tc>
      </w:tr>
      <w:tr w:rsidR="008C190E" w:rsidRPr="008C190E" w14:paraId="015364F8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DA86F69" w14:textId="275019BD" w:rsidR="008C190E" w:rsidRPr="008C190E" w:rsidRDefault="3419F518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14:45 – 15:30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1C70707" w14:textId="3D1B6FF2" w:rsidR="008C190E" w:rsidRPr="008C190E" w:rsidRDefault="3419F518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Session 14: Unconscious Bias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B65895B" w14:textId="2180F78E" w:rsidR="008C190E" w:rsidRPr="008C190E" w:rsidRDefault="3419F518" w:rsidP="775D1EDE">
            <w:pPr>
              <w:pStyle w:val="NoSpacing"/>
              <w:jc w:val="center"/>
            </w:pPr>
            <w:r w:rsidRPr="775D1EDE">
              <w:rPr>
                <w:rFonts w:ascii="Arial" w:eastAsia="Arial" w:hAnsi="Arial" w:cs="Arial"/>
              </w:rPr>
              <w:t>Caitlin Furniss – Education and Development Manager</w:t>
            </w:r>
          </w:p>
        </w:tc>
      </w:tr>
      <w:tr w:rsidR="775D1EDE" w14:paraId="30885731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EFDF51" w14:textId="5BBE9D23" w:rsidR="420E979C" w:rsidRDefault="420E979C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>15:30 – 15:45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E7E47E1" w14:textId="648EAF78" w:rsidR="420E979C" w:rsidRDefault="420E979C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67C0B5F" w14:textId="05867E43" w:rsidR="775D1EDE" w:rsidRDefault="775D1EDE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</w:p>
        </w:tc>
      </w:tr>
      <w:tr w:rsidR="008C190E" w:rsidRPr="008C190E" w14:paraId="17A15A73" w14:textId="77777777" w:rsidTr="6DD13352">
        <w:trPr>
          <w:trHeight w:val="6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75529C6" w14:textId="7D4D9B63" w:rsidR="008C190E" w:rsidRPr="008C190E" w:rsidRDefault="572F2493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  <w:r w:rsidRPr="775D1EDE">
              <w:rPr>
                <w:rFonts w:ascii="Arial" w:eastAsia="Arial" w:hAnsi="Arial" w:cs="Arial"/>
              </w:rPr>
              <w:t>1</w:t>
            </w:r>
            <w:r w:rsidR="2CB86A98" w:rsidRPr="775D1EDE">
              <w:rPr>
                <w:rFonts w:ascii="Arial" w:eastAsia="Arial" w:hAnsi="Arial" w:cs="Arial"/>
              </w:rPr>
              <w:t>5</w:t>
            </w:r>
            <w:r w:rsidRPr="775D1EDE">
              <w:rPr>
                <w:rFonts w:ascii="Arial" w:eastAsia="Arial" w:hAnsi="Arial" w:cs="Arial"/>
              </w:rPr>
              <w:t>:45- 1</w:t>
            </w:r>
            <w:r w:rsidR="2506A080" w:rsidRPr="775D1EDE">
              <w:rPr>
                <w:rFonts w:ascii="Arial" w:eastAsia="Arial" w:hAnsi="Arial" w:cs="Arial"/>
              </w:rPr>
              <w:t>6:45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9081E30" w14:textId="11B9D5F5" w:rsidR="008C190E" w:rsidRPr="008C190E" w:rsidRDefault="540C38DE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Session 15: Spiritual Care at End of Life</w:t>
            </w:r>
          </w:p>
          <w:p w14:paraId="19308D2A" w14:textId="466A8B06" w:rsidR="008C190E" w:rsidRPr="008C190E" w:rsidRDefault="008C190E" w:rsidP="775D1EDE">
            <w:pPr>
              <w:pStyle w:val="NoSpacing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6A4496A" w14:textId="10D77D6D" w:rsidR="008C190E" w:rsidRPr="008C190E" w:rsidRDefault="1A6B51A1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Rev. Peter O’Brien – Chaplaincy Support Co-ordinator</w:t>
            </w:r>
          </w:p>
        </w:tc>
      </w:tr>
      <w:tr w:rsidR="775D1EDE" w14:paraId="172A8A53" w14:textId="77777777" w:rsidTr="6DD13352">
        <w:trPr>
          <w:trHeight w:val="30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EB15A30" w14:textId="6B82045C" w:rsidR="2761C435" w:rsidRDefault="2761C435" w:rsidP="775D1EDE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775D1EDE">
              <w:rPr>
                <w:rFonts w:ascii="Arial" w:eastAsia="Arial" w:hAnsi="Arial" w:cs="Arial"/>
              </w:rPr>
              <w:t>16:45 – 17:00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8718A2" w14:textId="569340BD" w:rsidR="2761C435" w:rsidRDefault="2761C435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775D1ED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Closing/ Feedback Forms/ Certificates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2075CF2" w14:textId="3525A2BE" w:rsidR="2761C435" w:rsidRDefault="5DF7E0B5" w:rsidP="775D1EDE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6DD13352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Jill – Clinical Educators</w:t>
            </w:r>
          </w:p>
        </w:tc>
      </w:tr>
    </w:tbl>
    <w:p w14:paraId="6E2992C3" w14:textId="77777777" w:rsidR="1E9E1704" w:rsidRDefault="1E9E1704" w:rsidP="00B873B9"/>
    <w:sectPr w:rsidR="1E9E1704" w:rsidSect="007C4138">
      <w:headerReference w:type="default" r:id="rId11"/>
      <w:footerReference w:type="default" r:id="rId12"/>
      <w:pgSz w:w="11906" w:h="16838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938C" w14:textId="77777777" w:rsidR="00026A43" w:rsidRDefault="00026A43" w:rsidP="00A329B0">
      <w:pPr>
        <w:spacing w:after="0" w:line="240" w:lineRule="auto"/>
      </w:pPr>
      <w:r>
        <w:separator/>
      </w:r>
    </w:p>
  </w:endnote>
  <w:endnote w:type="continuationSeparator" w:id="0">
    <w:p w14:paraId="04152230" w14:textId="77777777" w:rsidR="00026A43" w:rsidRDefault="00026A43" w:rsidP="00A329B0">
      <w:pPr>
        <w:spacing w:after="0" w:line="240" w:lineRule="auto"/>
      </w:pPr>
      <w:r>
        <w:continuationSeparator/>
      </w:r>
    </w:p>
  </w:endnote>
  <w:endnote w:type="continuationNotice" w:id="1">
    <w:p w14:paraId="6AA838B0" w14:textId="77777777" w:rsidR="00CC1210" w:rsidRDefault="00CC1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26A43" w:rsidRPr="008852EA" w14:paraId="7A375FEF" w14:textId="77777777" w:rsidTr="24A5261F">
      <w:trPr>
        <w:trHeight w:val="300"/>
      </w:trPr>
      <w:tc>
        <w:tcPr>
          <w:tcW w:w="3005" w:type="dxa"/>
        </w:tcPr>
        <w:p w14:paraId="262E21B5" w14:textId="7DDCEBEF" w:rsidR="00026A43" w:rsidRPr="008852EA" w:rsidRDefault="00026A43" w:rsidP="1E9E1704">
          <w:pPr>
            <w:pStyle w:val="Header"/>
            <w:ind w:left="-115"/>
            <w:rPr>
              <w:b/>
            </w:rPr>
          </w:pPr>
          <w:r w:rsidRPr="008852EA">
            <w:rPr>
              <w:rFonts w:ascii="Calibri" w:hAnsi="Calibri" w:cs="Calibri"/>
              <w:b/>
              <w:color w:val="000000"/>
              <w:shd w:val="clear" w:color="auto" w:fill="FFFFFF"/>
            </w:rPr>
            <w:br/>
          </w:r>
          <w:r w:rsidRPr="008852EA">
            <w:rPr>
              <w:b/>
            </w:rPr>
            <w:br/>
          </w:r>
          <w:r w:rsidRPr="008852EA">
            <w:rPr>
              <w:rFonts w:ascii="Calibri" w:hAnsi="Calibri" w:cs="Calibri"/>
              <w:b/>
              <w:color w:val="000000"/>
              <w:shd w:val="clear" w:color="auto" w:fill="FFFFFF"/>
            </w:rPr>
            <w:br/>
          </w:r>
        </w:p>
      </w:tc>
      <w:tc>
        <w:tcPr>
          <w:tcW w:w="3005" w:type="dxa"/>
        </w:tcPr>
        <w:p w14:paraId="4105C089" w14:textId="754A1098" w:rsidR="00026A43" w:rsidRPr="008852EA" w:rsidRDefault="00026A43" w:rsidP="008852EA">
          <w:pPr>
            <w:jc w:val="center"/>
            <w:rPr>
              <w:b/>
            </w:rPr>
          </w:pPr>
        </w:p>
      </w:tc>
      <w:tc>
        <w:tcPr>
          <w:tcW w:w="3005" w:type="dxa"/>
        </w:tcPr>
        <w:p w14:paraId="548CB6A7" w14:textId="4BA68EDF" w:rsidR="00026A43" w:rsidRPr="008852EA" w:rsidRDefault="00026A43" w:rsidP="1E9E1704">
          <w:pPr>
            <w:pStyle w:val="Header"/>
            <w:ind w:right="-115"/>
            <w:jc w:val="right"/>
            <w:rPr>
              <w:b/>
            </w:rPr>
          </w:pPr>
          <w:r w:rsidRPr="008852EA">
            <w:rPr>
              <w:rFonts w:ascii="Calibri" w:hAnsi="Calibri" w:cs="Calibri"/>
              <w:b/>
              <w:color w:val="000000"/>
              <w:shd w:val="clear" w:color="auto" w:fill="FFFFFF"/>
            </w:rPr>
            <w:br/>
          </w:r>
        </w:p>
      </w:tc>
    </w:tr>
  </w:tbl>
  <w:p w14:paraId="6AAA612A" w14:textId="0A1B4D5E" w:rsidR="00026A43" w:rsidRDefault="00026A43" w:rsidP="1E9E1704">
    <w:pPr>
      <w:pStyle w:val="Footer"/>
    </w:pPr>
    <w:r w:rsidRPr="008852EA">
      <w:rPr>
        <w:noProof/>
      </w:rPr>
      <w:drawing>
        <wp:inline distT="0" distB="0" distL="0" distR="0" wp14:anchorId="5473D7FA" wp14:editId="7B3180F0">
          <wp:extent cx="5706271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271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CF9D" w14:textId="77777777" w:rsidR="00026A43" w:rsidRDefault="00026A43" w:rsidP="00A329B0">
      <w:pPr>
        <w:spacing w:after="0" w:line="240" w:lineRule="auto"/>
      </w:pPr>
      <w:r>
        <w:separator/>
      </w:r>
    </w:p>
  </w:footnote>
  <w:footnote w:type="continuationSeparator" w:id="0">
    <w:p w14:paraId="37297A28" w14:textId="77777777" w:rsidR="00026A43" w:rsidRDefault="00026A43" w:rsidP="00A329B0">
      <w:pPr>
        <w:spacing w:after="0" w:line="240" w:lineRule="auto"/>
      </w:pPr>
      <w:r>
        <w:continuationSeparator/>
      </w:r>
    </w:p>
  </w:footnote>
  <w:footnote w:type="continuationNotice" w:id="1">
    <w:p w14:paraId="7880E329" w14:textId="77777777" w:rsidR="00CC1210" w:rsidRDefault="00CC1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26A43" w14:paraId="4358DA7B" w14:textId="77777777" w:rsidTr="0A518651">
      <w:trPr>
        <w:trHeight w:val="300"/>
      </w:trPr>
      <w:tc>
        <w:tcPr>
          <w:tcW w:w="3005" w:type="dxa"/>
        </w:tcPr>
        <w:p w14:paraId="2F2E110C" w14:textId="4F921E87" w:rsidR="00026A43" w:rsidRDefault="00026A43" w:rsidP="1E9E1704">
          <w:pPr>
            <w:pStyle w:val="Header"/>
            <w:ind w:left="-115"/>
          </w:pPr>
          <w:r>
            <w:br/>
          </w:r>
          <w:r>
            <w:rPr>
              <w:noProof/>
            </w:rPr>
            <w:drawing>
              <wp:inline distT="0" distB="0" distL="0" distR="0" wp14:anchorId="33AA10B0" wp14:editId="1E4EFC24">
                <wp:extent cx="1685925" cy="619125"/>
                <wp:effectExtent l="0" t="0" r="0" b="0"/>
                <wp:docPr id="2051886912" name="Picture 2051886912" descr="C:\Users\rplatt\AppData\Local\Microsoft\Windows\INetCache\Content.MSO\D89A77D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FC07B83" w14:textId="4B3721DA" w:rsidR="00026A43" w:rsidRDefault="00026A43" w:rsidP="1E9E1704">
          <w:pPr>
            <w:pStyle w:val="Header"/>
            <w:jc w:val="center"/>
          </w:pPr>
        </w:p>
      </w:tc>
      <w:tc>
        <w:tcPr>
          <w:tcW w:w="3005" w:type="dxa"/>
        </w:tcPr>
        <w:p w14:paraId="2AF6F7C2" w14:textId="73EA0DB0" w:rsidR="00026A43" w:rsidRDefault="00026A43" w:rsidP="1E9E1704">
          <w:pPr>
            <w:pStyle w:val="Header"/>
            <w:ind w:right="-115"/>
            <w:jc w:val="right"/>
          </w:pPr>
        </w:p>
      </w:tc>
    </w:tr>
  </w:tbl>
  <w:p w14:paraId="0B7E525D" w14:textId="0B809CAD" w:rsidR="00026A43" w:rsidRDefault="00026A43" w:rsidP="1E9E1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8A8B"/>
    <w:multiLevelType w:val="hybridMultilevel"/>
    <w:tmpl w:val="35CAEA0A"/>
    <w:lvl w:ilvl="0" w:tplc="2C703AC2">
      <w:start w:val="1"/>
      <w:numFmt w:val="decimal"/>
      <w:lvlText w:val="%1."/>
      <w:lvlJc w:val="left"/>
      <w:pPr>
        <w:ind w:left="720" w:hanging="360"/>
      </w:pPr>
    </w:lvl>
    <w:lvl w:ilvl="1" w:tplc="8166ABEE">
      <w:start w:val="1"/>
      <w:numFmt w:val="lowerLetter"/>
      <w:lvlText w:val="%2."/>
      <w:lvlJc w:val="left"/>
      <w:pPr>
        <w:ind w:left="1440" w:hanging="360"/>
      </w:pPr>
    </w:lvl>
    <w:lvl w:ilvl="2" w:tplc="36FE1C34">
      <w:start w:val="1"/>
      <w:numFmt w:val="lowerRoman"/>
      <w:lvlText w:val="%3."/>
      <w:lvlJc w:val="right"/>
      <w:pPr>
        <w:ind w:left="2160" w:hanging="180"/>
      </w:pPr>
    </w:lvl>
    <w:lvl w:ilvl="3" w:tplc="56D0E944">
      <w:start w:val="1"/>
      <w:numFmt w:val="decimal"/>
      <w:lvlText w:val="%4."/>
      <w:lvlJc w:val="left"/>
      <w:pPr>
        <w:ind w:left="2880" w:hanging="360"/>
      </w:pPr>
    </w:lvl>
    <w:lvl w:ilvl="4" w:tplc="84F2D0A6">
      <w:start w:val="1"/>
      <w:numFmt w:val="lowerLetter"/>
      <w:lvlText w:val="%5."/>
      <w:lvlJc w:val="left"/>
      <w:pPr>
        <w:ind w:left="3600" w:hanging="360"/>
      </w:pPr>
    </w:lvl>
    <w:lvl w:ilvl="5" w:tplc="2B9A09B4">
      <w:start w:val="1"/>
      <w:numFmt w:val="lowerRoman"/>
      <w:lvlText w:val="%6."/>
      <w:lvlJc w:val="right"/>
      <w:pPr>
        <w:ind w:left="4320" w:hanging="180"/>
      </w:pPr>
    </w:lvl>
    <w:lvl w:ilvl="6" w:tplc="9B8A98CE">
      <w:start w:val="1"/>
      <w:numFmt w:val="decimal"/>
      <w:lvlText w:val="%7."/>
      <w:lvlJc w:val="left"/>
      <w:pPr>
        <w:ind w:left="5040" w:hanging="360"/>
      </w:pPr>
    </w:lvl>
    <w:lvl w:ilvl="7" w:tplc="80FA6888">
      <w:start w:val="1"/>
      <w:numFmt w:val="lowerLetter"/>
      <w:lvlText w:val="%8."/>
      <w:lvlJc w:val="left"/>
      <w:pPr>
        <w:ind w:left="5760" w:hanging="360"/>
      </w:pPr>
    </w:lvl>
    <w:lvl w:ilvl="8" w:tplc="AF723C22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D9"/>
    <w:rsid w:val="00026A43"/>
    <w:rsid w:val="0005648A"/>
    <w:rsid w:val="000C14A5"/>
    <w:rsid w:val="00224B37"/>
    <w:rsid w:val="00292433"/>
    <w:rsid w:val="00530600"/>
    <w:rsid w:val="0071319A"/>
    <w:rsid w:val="00720872"/>
    <w:rsid w:val="007B5107"/>
    <w:rsid w:val="007C4138"/>
    <w:rsid w:val="0081357C"/>
    <w:rsid w:val="00873719"/>
    <w:rsid w:val="008852EA"/>
    <w:rsid w:val="008C190E"/>
    <w:rsid w:val="009DFCF2"/>
    <w:rsid w:val="00A329B0"/>
    <w:rsid w:val="00B560D9"/>
    <w:rsid w:val="00B873B9"/>
    <w:rsid w:val="00BC64A0"/>
    <w:rsid w:val="00CC1210"/>
    <w:rsid w:val="00D3579F"/>
    <w:rsid w:val="00F76B5E"/>
    <w:rsid w:val="014A4DFC"/>
    <w:rsid w:val="017A7921"/>
    <w:rsid w:val="02C13F0E"/>
    <w:rsid w:val="04B55335"/>
    <w:rsid w:val="05BE347E"/>
    <w:rsid w:val="05F578FE"/>
    <w:rsid w:val="0606EB24"/>
    <w:rsid w:val="063B8A14"/>
    <w:rsid w:val="08CA2173"/>
    <w:rsid w:val="0A518651"/>
    <w:rsid w:val="0A7D748B"/>
    <w:rsid w:val="0B694B23"/>
    <w:rsid w:val="0B85F91C"/>
    <w:rsid w:val="0CB3A7E0"/>
    <w:rsid w:val="0DD34A79"/>
    <w:rsid w:val="0ECDFD70"/>
    <w:rsid w:val="10ED1EC6"/>
    <w:rsid w:val="12AB7DC4"/>
    <w:rsid w:val="132B33CB"/>
    <w:rsid w:val="1609D611"/>
    <w:rsid w:val="1619CD02"/>
    <w:rsid w:val="16BD2407"/>
    <w:rsid w:val="17570C90"/>
    <w:rsid w:val="17CDB1E5"/>
    <w:rsid w:val="189F28E1"/>
    <w:rsid w:val="19367D73"/>
    <w:rsid w:val="198D9308"/>
    <w:rsid w:val="1A6B51A1"/>
    <w:rsid w:val="1B1473E7"/>
    <w:rsid w:val="1B43E647"/>
    <w:rsid w:val="1B6C664A"/>
    <w:rsid w:val="1BFB9588"/>
    <w:rsid w:val="1D50F9EC"/>
    <w:rsid w:val="1DBC0FCE"/>
    <w:rsid w:val="1DFC7D31"/>
    <w:rsid w:val="1E9E1704"/>
    <w:rsid w:val="1EA11198"/>
    <w:rsid w:val="206B0BCB"/>
    <w:rsid w:val="209F6FD9"/>
    <w:rsid w:val="22B8E022"/>
    <w:rsid w:val="22BDDAB8"/>
    <w:rsid w:val="2414059E"/>
    <w:rsid w:val="2444F419"/>
    <w:rsid w:val="24A5261F"/>
    <w:rsid w:val="2506A080"/>
    <w:rsid w:val="25466D79"/>
    <w:rsid w:val="2612B4B4"/>
    <w:rsid w:val="26533A3E"/>
    <w:rsid w:val="266EB4C5"/>
    <w:rsid w:val="272CCC26"/>
    <w:rsid w:val="2761C435"/>
    <w:rsid w:val="28154BC3"/>
    <w:rsid w:val="2825A9BD"/>
    <w:rsid w:val="28676DF5"/>
    <w:rsid w:val="293EC456"/>
    <w:rsid w:val="2983880E"/>
    <w:rsid w:val="2A18FCE7"/>
    <w:rsid w:val="2AC0CFF8"/>
    <w:rsid w:val="2C5B47B8"/>
    <w:rsid w:val="2CB86A98"/>
    <w:rsid w:val="2CC2DE18"/>
    <w:rsid w:val="2D640503"/>
    <w:rsid w:val="2E164155"/>
    <w:rsid w:val="2E3884BB"/>
    <w:rsid w:val="300ED4C5"/>
    <w:rsid w:val="3174B09A"/>
    <w:rsid w:val="328F8DBB"/>
    <w:rsid w:val="32B41B5C"/>
    <w:rsid w:val="33BE5469"/>
    <w:rsid w:val="3419F518"/>
    <w:rsid w:val="36562EEC"/>
    <w:rsid w:val="36857FCC"/>
    <w:rsid w:val="376786BB"/>
    <w:rsid w:val="37A37494"/>
    <w:rsid w:val="37C9DCD8"/>
    <w:rsid w:val="3894768F"/>
    <w:rsid w:val="391E6BD0"/>
    <w:rsid w:val="39F087EB"/>
    <w:rsid w:val="3B320A90"/>
    <w:rsid w:val="3C504832"/>
    <w:rsid w:val="40C462F1"/>
    <w:rsid w:val="41D07366"/>
    <w:rsid w:val="420E979C"/>
    <w:rsid w:val="4287F1E0"/>
    <w:rsid w:val="42C19A2B"/>
    <w:rsid w:val="433A5CD9"/>
    <w:rsid w:val="43D85193"/>
    <w:rsid w:val="4451B475"/>
    <w:rsid w:val="45608F87"/>
    <w:rsid w:val="45A7ADDB"/>
    <w:rsid w:val="45D81C0A"/>
    <w:rsid w:val="45F0BBA4"/>
    <w:rsid w:val="47158DA4"/>
    <w:rsid w:val="47241CED"/>
    <w:rsid w:val="49581B29"/>
    <w:rsid w:val="4975C03D"/>
    <w:rsid w:val="49FBB553"/>
    <w:rsid w:val="4BDAAEB1"/>
    <w:rsid w:val="4D5C3725"/>
    <w:rsid w:val="4DEBFAAC"/>
    <w:rsid w:val="4DFB7BBA"/>
    <w:rsid w:val="4E0A924A"/>
    <w:rsid w:val="4E3549FF"/>
    <w:rsid w:val="4F2C7955"/>
    <w:rsid w:val="4FD55A3E"/>
    <w:rsid w:val="501A62C3"/>
    <w:rsid w:val="508B7340"/>
    <w:rsid w:val="5136C44F"/>
    <w:rsid w:val="529622D2"/>
    <w:rsid w:val="52CED9FB"/>
    <w:rsid w:val="5399AD05"/>
    <w:rsid w:val="53CAF04B"/>
    <w:rsid w:val="53EC44A5"/>
    <w:rsid w:val="540C38DE"/>
    <w:rsid w:val="54378FF5"/>
    <w:rsid w:val="5596F47A"/>
    <w:rsid w:val="56919123"/>
    <w:rsid w:val="572F2493"/>
    <w:rsid w:val="57D8E639"/>
    <w:rsid w:val="59CADF97"/>
    <w:rsid w:val="5AF8210A"/>
    <w:rsid w:val="5BE05650"/>
    <w:rsid w:val="5C13DE96"/>
    <w:rsid w:val="5CBEE166"/>
    <w:rsid w:val="5D6112C9"/>
    <w:rsid w:val="5DC23761"/>
    <w:rsid w:val="5DF7E0B5"/>
    <w:rsid w:val="5F16DCD0"/>
    <w:rsid w:val="5FD30E60"/>
    <w:rsid w:val="616AF3CD"/>
    <w:rsid w:val="62370212"/>
    <w:rsid w:val="63841D71"/>
    <w:rsid w:val="63970266"/>
    <w:rsid w:val="63BD5DC7"/>
    <w:rsid w:val="669FDE3E"/>
    <w:rsid w:val="682097F7"/>
    <w:rsid w:val="68573267"/>
    <w:rsid w:val="69490052"/>
    <w:rsid w:val="695E8EE6"/>
    <w:rsid w:val="6A85D9A2"/>
    <w:rsid w:val="6B4259F3"/>
    <w:rsid w:val="6C27722F"/>
    <w:rsid w:val="6C44CAD4"/>
    <w:rsid w:val="6CF12F09"/>
    <w:rsid w:val="6D059449"/>
    <w:rsid w:val="6DD13352"/>
    <w:rsid w:val="6E643EE0"/>
    <w:rsid w:val="6FAF7776"/>
    <w:rsid w:val="6FB710A0"/>
    <w:rsid w:val="707E5855"/>
    <w:rsid w:val="70E40695"/>
    <w:rsid w:val="714B924A"/>
    <w:rsid w:val="73F00BDE"/>
    <w:rsid w:val="74B88B18"/>
    <w:rsid w:val="76F892EA"/>
    <w:rsid w:val="775D1EDE"/>
    <w:rsid w:val="77F3FBFB"/>
    <w:rsid w:val="7891C21B"/>
    <w:rsid w:val="79146A1B"/>
    <w:rsid w:val="7A58BE87"/>
    <w:rsid w:val="7AD738FA"/>
    <w:rsid w:val="7BECAC06"/>
    <w:rsid w:val="7C2B20F6"/>
    <w:rsid w:val="7CF6B59D"/>
    <w:rsid w:val="7D52A9D4"/>
    <w:rsid w:val="7E870499"/>
    <w:rsid w:val="7EB7572D"/>
    <w:rsid w:val="7EF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3C7353"/>
  <w15:chartTrackingRefBased/>
  <w15:docId w15:val="{4A9EF34E-F69A-4686-8548-8179EA85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60D9"/>
  </w:style>
  <w:style w:type="character" w:customStyle="1" w:styleId="eop">
    <w:name w:val="eop"/>
    <w:basedOn w:val="DefaultParagraphFont"/>
    <w:rsid w:val="00B560D9"/>
  </w:style>
  <w:style w:type="paragraph" w:styleId="Header">
    <w:name w:val="header"/>
    <w:basedOn w:val="Normal"/>
    <w:link w:val="HeaderChar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B0"/>
  </w:style>
  <w:style w:type="paragraph" w:styleId="Footer">
    <w:name w:val="footer"/>
    <w:basedOn w:val="Normal"/>
    <w:link w:val="FooterChar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B0"/>
  </w:style>
  <w:style w:type="paragraph" w:styleId="ListParagraph">
    <w:name w:val="List Paragraph"/>
    <w:basedOn w:val="Normal"/>
    <w:uiPriority w:val="34"/>
    <w:qFormat/>
    <w:rsid w:val="1E9E1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E9E1704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C1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%3ceducation@sa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614d9c-3cc4-4284-ae86-7538cd563ae2" xsi:nil="true"/>
    <lcf76f155ced4ddcb4097134ff3c332f xmlns="6527e70f-55c5-45ee-b208-f66f3c8228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8A7D50FCBA94A8C5748952BF5786E" ma:contentTypeVersion="17" ma:contentTypeDescription="Create a new document." ma:contentTypeScope="" ma:versionID="fd1b0c98ea60e11e72ce86dcee543975">
  <xsd:schema xmlns:xsd="http://www.w3.org/2001/XMLSchema" xmlns:xs="http://www.w3.org/2001/XMLSchema" xmlns:p="http://schemas.microsoft.com/office/2006/metadata/properties" xmlns:ns2="6527e70f-55c5-45ee-b208-f66f3c822848" xmlns:ns3="0a614d9c-3cc4-4284-ae86-7538cd563ae2" targetNamespace="http://schemas.microsoft.com/office/2006/metadata/properties" ma:root="true" ma:fieldsID="9a6d28f3581210200216e6622c1614b0" ns2:_="" ns3:_="">
    <xsd:import namespace="6527e70f-55c5-45ee-b208-f66f3c822848"/>
    <xsd:import namespace="0a614d9c-3cc4-4284-ae86-7538cd563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e70f-55c5-45ee-b208-f66f3c822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d5b940-7e96-48df-b495-e2f25b74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14d9c-3cc4-4284-ae86-7538cd56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756b18-9cc8-4e7d-ab66-34465bbe1fe2}" ma:internalName="TaxCatchAll" ma:showField="CatchAllData" ma:web="0a614d9c-3cc4-4284-ae86-7538cd56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2C2EA-2454-4AB4-8A1A-E72BB81D9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099A7-2ECD-4054-B5C7-D1C04A36F2D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a614d9c-3cc4-4284-ae86-7538cd563ae2"/>
    <ds:schemaRef ds:uri="6527e70f-55c5-45ee-b208-f66f3c822848"/>
  </ds:schemaRefs>
</ds:datastoreItem>
</file>

<file path=customXml/itemProps3.xml><?xml version="1.0" encoding="utf-8"?>
<ds:datastoreItem xmlns:ds="http://schemas.openxmlformats.org/officeDocument/2006/customXml" ds:itemID="{D446262B-CCAB-4C97-A206-776C5852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e70f-55c5-45ee-b208-f66f3c822848"/>
    <ds:schemaRef ds:uri="0a614d9c-3cc4-4284-ae86-7538cd56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4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Platt</dc:creator>
  <cp:keywords/>
  <dc:description/>
  <cp:lastModifiedBy>LEONARD, Helen (NHS GREATER MANCHESTER ICB - 01W)</cp:lastModifiedBy>
  <cp:revision>2</cp:revision>
  <cp:lastPrinted>2025-05-22T08:37:00Z</cp:lastPrinted>
  <dcterms:created xsi:type="dcterms:W3CDTF">2025-06-04T09:11:00Z</dcterms:created>
  <dcterms:modified xsi:type="dcterms:W3CDTF">2025-06-04T09:11:00Z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0x010100EA98A7D50FCBA94A8C5748952BF5786E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