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0072C6"/>
          <w:left w:val="single" w:sz="4" w:space="0" w:color="0072C6"/>
          <w:bottom w:val="single" w:sz="4" w:space="0" w:color="0072C6"/>
          <w:right w:val="single" w:sz="4" w:space="0" w:color="0072C6"/>
          <w:insideH w:val="single" w:sz="4" w:space="0" w:color="0072C6"/>
          <w:insideV w:val="single" w:sz="4" w:space="0" w:color="0072C6"/>
        </w:tblBorders>
        <w:tblLook w:val="04A0" w:firstRow="1" w:lastRow="0" w:firstColumn="1" w:lastColumn="0" w:noHBand="0" w:noVBand="1"/>
      </w:tblPr>
      <w:tblGrid>
        <w:gridCol w:w="5920"/>
        <w:gridCol w:w="3322"/>
      </w:tblGrid>
      <w:tr w:rsidR="00595226" w:rsidTr="004913C0">
        <w:trPr>
          <w:trHeight w:val="983"/>
        </w:trPr>
        <w:tc>
          <w:tcPr>
            <w:tcW w:w="5920" w:type="dxa"/>
            <w:shd w:val="clear" w:color="auto" w:fill="0072C6"/>
            <w:vAlign w:val="center"/>
          </w:tcPr>
          <w:p w:rsidR="00595226" w:rsidRPr="00595226" w:rsidRDefault="00595226" w:rsidP="00E13E4A">
            <w:pPr>
              <w:pStyle w:val="NoSpacing"/>
              <w:rPr>
                <w:color w:val="FFFFFF" w:themeColor="background1"/>
              </w:rPr>
            </w:pPr>
            <w:r>
              <w:rPr>
                <w:color w:val="FFFFFF" w:themeColor="background1"/>
              </w:rPr>
              <w:t xml:space="preserve">Sustainability </w:t>
            </w:r>
            <w:r w:rsidR="00C22DF0">
              <w:rPr>
                <w:color w:val="FFFFFF" w:themeColor="background1"/>
              </w:rPr>
              <w:t>Commitments</w:t>
            </w:r>
            <w:bookmarkStart w:id="0" w:name="_GoBack"/>
            <w:bookmarkEnd w:id="0"/>
          </w:p>
        </w:tc>
        <w:tc>
          <w:tcPr>
            <w:tcW w:w="3322" w:type="dxa"/>
            <w:vAlign w:val="center"/>
          </w:tcPr>
          <w:p w:rsidR="00595226" w:rsidRDefault="00595226" w:rsidP="00595226">
            <w:pPr>
              <w:jc w:val="right"/>
              <w:rPr>
                <w:rFonts w:ascii="Helvetica" w:eastAsiaTheme="minorHAnsi" w:hAnsi="Helvetica" w:cs="Helvetica"/>
              </w:rPr>
            </w:pPr>
            <w:r w:rsidRPr="00765E1D">
              <w:rPr>
                <w:rFonts w:ascii="Helvetica" w:eastAsiaTheme="minorHAnsi" w:hAnsi="Helvetica" w:cs="Helvetica"/>
                <w:noProof/>
                <w:lang w:eastAsia="en-GB"/>
              </w:rPr>
              <w:drawing>
                <wp:inline distT="0" distB="0" distL="0" distR="0" wp14:anchorId="51C5FCA4" wp14:editId="337A04E2">
                  <wp:extent cx="1929078" cy="503533"/>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24778" cy="502411"/>
                          </a:xfrm>
                          <a:prstGeom prst="rect">
                            <a:avLst/>
                          </a:prstGeom>
                          <a:noFill/>
                          <a:ln w="9525">
                            <a:noFill/>
                            <a:miter lim="800000"/>
                            <a:headEnd/>
                            <a:tailEnd/>
                          </a:ln>
                        </pic:spPr>
                      </pic:pic>
                    </a:graphicData>
                  </a:graphic>
                </wp:inline>
              </w:drawing>
            </w:r>
          </w:p>
        </w:tc>
      </w:tr>
    </w:tbl>
    <w:p w:rsidR="00595226" w:rsidRPr="006A30C0" w:rsidRDefault="00595226" w:rsidP="00595226">
      <w:pPr>
        <w:pStyle w:val="NoSpacing"/>
        <w:rPr>
          <w:b w:val="0"/>
          <w:sz w:val="22"/>
          <w:szCs w:val="22"/>
        </w:rPr>
      </w:pPr>
    </w:p>
    <w:p w:rsidR="00822419" w:rsidRPr="006A30C0" w:rsidRDefault="00822419" w:rsidP="006A30C0">
      <w:pPr>
        <w:pStyle w:val="NoSpacing"/>
        <w:rPr>
          <w:b w:val="0"/>
          <w:sz w:val="24"/>
          <w:szCs w:val="24"/>
        </w:rPr>
      </w:pPr>
      <w:r w:rsidRPr="006A30C0">
        <w:rPr>
          <w:b w:val="0"/>
          <w:sz w:val="24"/>
          <w:szCs w:val="24"/>
        </w:rPr>
        <w:t xml:space="preserve">As a major local employer, we </w:t>
      </w:r>
      <w:proofErr w:type="spellStart"/>
      <w:r w:rsidRPr="006A30C0">
        <w:rPr>
          <w:b w:val="0"/>
          <w:sz w:val="24"/>
          <w:szCs w:val="24"/>
        </w:rPr>
        <w:t>recognise</w:t>
      </w:r>
      <w:proofErr w:type="spellEnd"/>
      <w:r w:rsidRPr="006A30C0">
        <w:rPr>
          <w:b w:val="0"/>
          <w:sz w:val="24"/>
          <w:szCs w:val="24"/>
        </w:rPr>
        <w:t xml:space="preserve"> that the decisions the NHS takes on a daily basis have a major impact on:</w:t>
      </w:r>
      <w:r w:rsidR="006A30C0" w:rsidRPr="006A30C0">
        <w:rPr>
          <w:b w:val="0"/>
          <w:sz w:val="24"/>
          <w:szCs w:val="24"/>
        </w:rPr>
        <w:t xml:space="preserve"> o</w:t>
      </w:r>
      <w:r w:rsidRPr="006A30C0">
        <w:rPr>
          <w:b w:val="0"/>
          <w:sz w:val="24"/>
          <w:szCs w:val="24"/>
        </w:rPr>
        <w:t>ur staff</w:t>
      </w:r>
      <w:r w:rsidR="006A30C0" w:rsidRPr="006A30C0">
        <w:rPr>
          <w:b w:val="0"/>
          <w:sz w:val="24"/>
          <w:szCs w:val="24"/>
        </w:rPr>
        <w:t>; t</w:t>
      </w:r>
      <w:r w:rsidRPr="006A30C0">
        <w:rPr>
          <w:b w:val="0"/>
          <w:sz w:val="24"/>
          <w:szCs w:val="24"/>
        </w:rPr>
        <w:t>he local economy</w:t>
      </w:r>
      <w:r w:rsidR="006A30C0" w:rsidRPr="006A30C0">
        <w:rPr>
          <w:b w:val="0"/>
          <w:sz w:val="24"/>
          <w:szCs w:val="24"/>
        </w:rPr>
        <w:t xml:space="preserve">; and </w:t>
      </w:r>
      <w:r w:rsidRPr="006A30C0">
        <w:rPr>
          <w:b w:val="0"/>
          <w:sz w:val="24"/>
          <w:szCs w:val="24"/>
        </w:rPr>
        <w:t>on the environment.</w:t>
      </w:r>
    </w:p>
    <w:p w:rsidR="00822419" w:rsidRPr="006A30C0" w:rsidRDefault="00822419" w:rsidP="00822419">
      <w:pPr>
        <w:pStyle w:val="NoSpacing"/>
        <w:rPr>
          <w:b w:val="0"/>
          <w:sz w:val="24"/>
          <w:szCs w:val="24"/>
        </w:rPr>
      </w:pPr>
    </w:p>
    <w:p w:rsidR="00D46010" w:rsidRPr="006A30C0" w:rsidRDefault="00D46010" w:rsidP="00D46010">
      <w:pPr>
        <w:pStyle w:val="NoSpacing"/>
        <w:rPr>
          <w:sz w:val="24"/>
          <w:szCs w:val="24"/>
        </w:rPr>
      </w:pPr>
      <w:r w:rsidRPr="006A30C0">
        <w:rPr>
          <w:sz w:val="24"/>
          <w:szCs w:val="24"/>
        </w:rPr>
        <w:t>Values</w:t>
      </w:r>
    </w:p>
    <w:p w:rsidR="00D46010" w:rsidRPr="006A30C0" w:rsidRDefault="00D46010" w:rsidP="00D46010">
      <w:pPr>
        <w:pStyle w:val="NoSpacing"/>
        <w:numPr>
          <w:ilvl w:val="0"/>
          <w:numId w:val="40"/>
        </w:numPr>
        <w:rPr>
          <w:b w:val="0"/>
          <w:sz w:val="24"/>
          <w:szCs w:val="24"/>
        </w:rPr>
      </w:pPr>
      <w:r w:rsidRPr="006A30C0">
        <w:rPr>
          <w:b w:val="0"/>
          <w:sz w:val="24"/>
          <w:szCs w:val="24"/>
        </w:rPr>
        <w:t xml:space="preserve">The CCG is committed to being a good employer, supporting staff in their professional development. </w:t>
      </w:r>
    </w:p>
    <w:p w:rsidR="00D46010" w:rsidRPr="006A30C0" w:rsidRDefault="00D46010" w:rsidP="00D46010">
      <w:pPr>
        <w:pStyle w:val="NoSpacing"/>
        <w:numPr>
          <w:ilvl w:val="0"/>
          <w:numId w:val="40"/>
        </w:numPr>
        <w:rPr>
          <w:b w:val="0"/>
          <w:sz w:val="24"/>
          <w:szCs w:val="24"/>
        </w:rPr>
      </w:pPr>
      <w:r w:rsidRPr="006A30C0">
        <w:rPr>
          <w:b w:val="0"/>
          <w:sz w:val="24"/>
          <w:szCs w:val="24"/>
        </w:rPr>
        <w:t>We will strive to secure value for the taxpayer’s money.</w:t>
      </w:r>
    </w:p>
    <w:p w:rsidR="00D46010" w:rsidRPr="006A30C0" w:rsidRDefault="00D46010" w:rsidP="00D46010">
      <w:pPr>
        <w:pStyle w:val="NoSpacing"/>
        <w:numPr>
          <w:ilvl w:val="0"/>
          <w:numId w:val="40"/>
        </w:numPr>
        <w:rPr>
          <w:b w:val="0"/>
          <w:sz w:val="24"/>
          <w:szCs w:val="24"/>
        </w:rPr>
      </w:pPr>
      <w:r w:rsidRPr="006A30C0">
        <w:rPr>
          <w:b w:val="0"/>
          <w:sz w:val="24"/>
          <w:szCs w:val="24"/>
        </w:rPr>
        <w:t>We will work to develop a sustainable health economy for future generations.</w:t>
      </w:r>
    </w:p>
    <w:p w:rsidR="00D46010" w:rsidRPr="006A30C0" w:rsidRDefault="00D46010" w:rsidP="00D46010">
      <w:pPr>
        <w:pStyle w:val="NoSpacing"/>
        <w:numPr>
          <w:ilvl w:val="0"/>
          <w:numId w:val="40"/>
        </w:numPr>
        <w:rPr>
          <w:b w:val="0"/>
          <w:sz w:val="24"/>
          <w:szCs w:val="24"/>
        </w:rPr>
      </w:pPr>
      <w:r w:rsidRPr="006A30C0">
        <w:rPr>
          <w:b w:val="0"/>
          <w:sz w:val="24"/>
          <w:szCs w:val="24"/>
        </w:rPr>
        <w:t>We will be a local leader, contributing to improvements in health, wellbeing and our local community.</w:t>
      </w:r>
    </w:p>
    <w:p w:rsidR="00D46010" w:rsidRPr="006A30C0" w:rsidRDefault="00D46010" w:rsidP="00D46010">
      <w:pPr>
        <w:pStyle w:val="NoSpacing"/>
        <w:numPr>
          <w:ilvl w:val="0"/>
          <w:numId w:val="40"/>
        </w:numPr>
        <w:rPr>
          <w:b w:val="0"/>
          <w:sz w:val="24"/>
          <w:szCs w:val="24"/>
        </w:rPr>
      </w:pPr>
      <w:r w:rsidRPr="006A30C0">
        <w:rPr>
          <w:b w:val="0"/>
          <w:sz w:val="24"/>
          <w:szCs w:val="24"/>
        </w:rPr>
        <w:t xml:space="preserve">Through our day-to-day business and the commitment of our staff we will aim to </w:t>
      </w:r>
      <w:proofErr w:type="spellStart"/>
      <w:r w:rsidRPr="006A30C0">
        <w:rPr>
          <w:b w:val="0"/>
          <w:sz w:val="24"/>
          <w:szCs w:val="24"/>
        </w:rPr>
        <w:t>minimise</w:t>
      </w:r>
      <w:proofErr w:type="spellEnd"/>
      <w:r w:rsidRPr="006A30C0">
        <w:rPr>
          <w:b w:val="0"/>
          <w:sz w:val="24"/>
          <w:szCs w:val="24"/>
        </w:rPr>
        <w:t xml:space="preserve"> our impact on the environment.</w:t>
      </w:r>
    </w:p>
    <w:p w:rsidR="00D46010" w:rsidRPr="006A30C0" w:rsidRDefault="00D46010" w:rsidP="00D46010">
      <w:pPr>
        <w:pStyle w:val="NoSpacing"/>
        <w:numPr>
          <w:ilvl w:val="0"/>
          <w:numId w:val="40"/>
        </w:numPr>
        <w:rPr>
          <w:b w:val="0"/>
          <w:sz w:val="24"/>
          <w:szCs w:val="24"/>
        </w:rPr>
      </w:pPr>
      <w:r w:rsidRPr="006A30C0">
        <w:rPr>
          <w:b w:val="0"/>
          <w:sz w:val="24"/>
          <w:szCs w:val="24"/>
        </w:rPr>
        <w:t>Through our decision making and purchasing power, we will support the local economy and promote corporate social responsibility.</w:t>
      </w:r>
    </w:p>
    <w:p w:rsidR="00222DD2" w:rsidRPr="006A30C0" w:rsidRDefault="00222DD2" w:rsidP="00D46010">
      <w:pPr>
        <w:pStyle w:val="NoSpacing"/>
        <w:rPr>
          <w:b w:val="0"/>
          <w:sz w:val="24"/>
          <w:szCs w:val="24"/>
          <w:lang w:val="en-GB"/>
        </w:rPr>
      </w:pPr>
    </w:p>
    <w:p w:rsidR="00822419" w:rsidRPr="00A26124" w:rsidRDefault="006A30C0" w:rsidP="00D46010">
      <w:pPr>
        <w:pStyle w:val="NoSpacing"/>
        <w:rPr>
          <w:b w:val="0"/>
          <w:color w:val="0072C6"/>
          <w:sz w:val="24"/>
          <w:szCs w:val="24"/>
        </w:rPr>
      </w:pPr>
      <w:r w:rsidRPr="00A26124">
        <w:rPr>
          <w:color w:val="0072C6"/>
          <w:sz w:val="24"/>
          <w:szCs w:val="24"/>
        </w:rPr>
        <w:t>CCG</w:t>
      </w:r>
      <w:r w:rsidR="00822419" w:rsidRPr="00A26124">
        <w:rPr>
          <w:color w:val="0072C6"/>
          <w:sz w:val="24"/>
          <w:szCs w:val="24"/>
        </w:rPr>
        <w:t xml:space="preserve"> Commitments</w:t>
      </w:r>
    </w:p>
    <w:p w:rsidR="008053EB" w:rsidRPr="006A30C0" w:rsidRDefault="008053EB" w:rsidP="00D46010">
      <w:pPr>
        <w:pStyle w:val="NoSpacing"/>
        <w:rPr>
          <w:b w:val="0"/>
          <w:sz w:val="24"/>
          <w:szCs w:val="24"/>
        </w:rPr>
      </w:pPr>
    </w:p>
    <w:p w:rsidR="00AE6236" w:rsidRPr="006A30C0" w:rsidRDefault="00AE6236" w:rsidP="0036737B">
      <w:pPr>
        <w:pStyle w:val="NoSpacing"/>
        <w:rPr>
          <w:color w:val="000000"/>
          <w:sz w:val="24"/>
          <w:szCs w:val="24"/>
          <w:lang w:val="en-GB"/>
        </w:rPr>
      </w:pPr>
      <w:r w:rsidRPr="006A30C0">
        <w:rPr>
          <w:color w:val="000000"/>
          <w:sz w:val="24"/>
          <w:szCs w:val="24"/>
          <w:lang w:val="en-GB"/>
        </w:rPr>
        <w:t>Governance</w:t>
      </w:r>
    </w:p>
    <w:p w:rsidR="00AE6236" w:rsidRPr="006A30C0" w:rsidRDefault="00AE6236" w:rsidP="00AE6236">
      <w:pPr>
        <w:pStyle w:val="NoSpacing"/>
        <w:numPr>
          <w:ilvl w:val="0"/>
          <w:numId w:val="17"/>
        </w:numPr>
        <w:rPr>
          <w:b w:val="0"/>
          <w:sz w:val="24"/>
          <w:szCs w:val="24"/>
          <w:lang w:val="en-GB"/>
        </w:rPr>
      </w:pPr>
      <w:r w:rsidRPr="006A30C0">
        <w:rPr>
          <w:b w:val="0"/>
          <w:sz w:val="24"/>
          <w:szCs w:val="24"/>
          <w:lang w:val="en-GB"/>
        </w:rPr>
        <w:t xml:space="preserve">Papers to the Governing Body </w:t>
      </w:r>
      <w:r w:rsidR="00A77260" w:rsidRPr="006A30C0">
        <w:rPr>
          <w:b w:val="0"/>
          <w:sz w:val="24"/>
          <w:szCs w:val="24"/>
          <w:lang w:val="en-GB"/>
        </w:rPr>
        <w:t>will</w:t>
      </w:r>
      <w:r w:rsidRPr="006A30C0">
        <w:rPr>
          <w:b w:val="0"/>
          <w:sz w:val="24"/>
          <w:szCs w:val="24"/>
          <w:lang w:val="en-GB"/>
        </w:rPr>
        <w:t xml:space="preserve"> include a</w:t>
      </w:r>
      <w:r w:rsidR="00F17DF2" w:rsidRPr="006A30C0">
        <w:rPr>
          <w:b w:val="0"/>
          <w:sz w:val="24"/>
          <w:szCs w:val="24"/>
          <w:lang w:val="en-GB"/>
        </w:rPr>
        <w:t xml:space="preserve"> checklist</w:t>
      </w:r>
      <w:r w:rsidRPr="006A30C0">
        <w:rPr>
          <w:b w:val="0"/>
          <w:sz w:val="24"/>
          <w:szCs w:val="24"/>
          <w:lang w:val="en-GB"/>
        </w:rPr>
        <w:t xml:space="preserve"> assessment of potential impacts of decisions on economic, social and environmental sustainability </w:t>
      </w:r>
      <w:r w:rsidR="00A77260" w:rsidRPr="006A30C0">
        <w:rPr>
          <w:b w:val="0"/>
          <w:sz w:val="24"/>
          <w:szCs w:val="24"/>
          <w:lang w:val="en-GB"/>
        </w:rPr>
        <w:t xml:space="preserve">as well as potential impacts on other local organisations (voluntary sector, social care and service providers) </w:t>
      </w:r>
      <w:r w:rsidRPr="006A30C0">
        <w:rPr>
          <w:b w:val="0"/>
          <w:sz w:val="24"/>
          <w:szCs w:val="24"/>
          <w:lang w:val="en-GB"/>
        </w:rPr>
        <w:t>so that the Governing Bod</w:t>
      </w:r>
      <w:r w:rsidR="00996320" w:rsidRPr="006A30C0">
        <w:rPr>
          <w:b w:val="0"/>
          <w:sz w:val="24"/>
          <w:szCs w:val="24"/>
          <w:lang w:val="en-GB"/>
        </w:rPr>
        <w:t>y can take an informed decision;</w:t>
      </w:r>
    </w:p>
    <w:p w:rsidR="00996320" w:rsidRPr="006A30C0" w:rsidRDefault="00996320" w:rsidP="00AE6236">
      <w:pPr>
        <w:pStyle w:val="NoSpacing"/>
        <w:numPr>
          <w:ilvl w:val="0"/>
          <w:numId w:val="17"/>
        </w:numPr>
        <w:rPr>
          <w:b w:val="0"/>
          <w:sz w:val="24"/>
          <w:szCs w:val="24"/>
          <w:lang w:val="en-GB"/>
        </w:rPr>
      </w:pPr>
      <w:r w:rsidRPr="006A30C0">
        <w:rPr>
          <w:b w:val="0"/>
          <w:sz w:val="24"/>
          <w:szCs w:val="24"/>
          <w:lang w:val="en-GB"/>
        </w:rPr>
        <w:t>Move towards pa</w:t>
      </w:r>
      <w:r w:rsidR="00222DD2" w:rsidRPr="006A30C0">
        <w:rPr>
          <w:b w:val="0"/>
          <w:sz w:val="24"/>
          <w:szCs w:val="24"/>
          <w:lang w:val="en-GB"/>
        </w:rPr>
        <w:t>perless Governing Body meetings;</w:t>
      </w:r>
    </w:p>
    <w:p w:rsidR="00222DD2" w:rsidRPr="006A30C0" w:rsidRDefault="00222DD2" w:rsidP="00AE6236">
      <w:pPr>
        <w:pStyle w:val="NoSpacing"/>
        <w:numPr>
          <w:ilvl w:val="0"/>
          <w:numId w:val="17"/>
        </w:numPr>
        <w:rPr>
          <w:b w:val="0"/>
          <w:sz w:val="24"/>
          <w:szCs w:val="24"/>
          <w:lang w:val="en-GB"/>
        </w:rPr>
      </w:pPr>
      <w:r w:rsidRPr="006A30C0">
        <w:rPr>
          <w:b w:val="0"/>
          <w:sz w:val="24"/>
          <w:szCs w:val="24"/>
          <w:lang w:val="en-GB"/>
        </w:rPr>
        <w:t xml:space="preserve">The CCG will work with </w:t>
      </w:r>
      <w:proofErr w:type="spellStart"/>
      <w:r w:rsidRPr="006A30C0">
        <w:rPr>
          <w:b w:val="0"/>
          <w:sz w:val="24"/>
          <w:szCs w:val="24"/>
          <w:lang w:val="en-GB"/>
        </w:rPr>
        <w:t>PropCo</w:t>
      </w:r>
      <w:proofErr w:type="spellEnd"/>
      <w:r w:rsidRPr="006A30C0">
        <w:rPr>
          <w:b w:val="0"/>
          <w:sz w:val="24"/>
          <w:szCs w:val="24"/>
          <w:lang w:val="en-GB"/>
        </w:rPr>
        <w:t xml:space="preserve"> to encourage recycling by p</w:t>
      </w:r>
      <w:r w:rsidR="0052230B" w:rsidRPr="006A30C0">
        <w:rPr>
          <w:b w:val="0"/>
          <w:sz w:val="24"/>
          <w:szCs w:val="24"/>
          <w:lang w:val="en-GB"/>
        </w:rPr>
        <w:t>roving recycling bags for food waste, cans</w:t>
      </w:r>
      <w:r w:rsidRPr="006A30C0">
        <w:rPr>
          <w:b w:val="0"/>
          <w:sz w:val="24"/>
          <w:szCs w:val="24"/>
          <w:lang w:val="en-GB"/>
        </w:rPr>
        <w:t>, plastic and glass in addition to current paper recycling.</w:t>
      </w:r>
    </w:p>
    <w:p w:rsidR="008A6663" w:rsidRPr="006A30C0" w:rsidRDefault="008A6663" w:rsidP="00AE6236">
      <w:pPr>
        <w:pStyle w:val="NoSpacing"/>
        <w:rPr>
          <w:color w:val="000000"/>
          <w:sz w:val="24"/>
          <w:szCs w:val="24"/>
          <w:lang w:val="en-GB"/>
        </w:rPr>
      </w:pPr>
    </w:p>
    <w:p w:rsidR="00AE6236" w:rsidRPr="006A30C0" w:rsidRDefault="00AE6236" w:rsidP="00AE6236">
      <w:pPr>
        <w:pStyle w:val="NoSpacing"/>
        <w:rPr>
          <w:color w:val="000000"/>
          <w:sz w:val="24"/>
          <w:szCs w:val="24"/>
          <w:lang w:val="en-GB"/>
        </w:rPr>
      </w:pPr>
      <w:r w:rsidRPr="006A30C0">
        <w:rPr>
          <w:color w:val="000000"/>
          <w:sz w:val="24"/>
          <w:szCs w:val="24"/>
          <w:lang w:val="en-GB"/>
        </w:rPr>
        <w:t>Commissioning</w:t>
      </w:r>
    </w:p>
    <w:p w:rsidR="00AE6236" w:rsidRPr="006A30C0" w:rsidRDefault="00AE6236" w:rsidP="00AE6236">
      <w:pPr>
        <w:pStyle w:val="NoSpacing"/>
        <w:numPr>
          <w:ilvl w:val="0"/>
          <w:numId w:val="17"/>
        </w:numPr>
        <w:rPr>
          <w:b w:val="0"/>
          <w:sz w:val="24"/>
          <w:szCs w:val="24"/>
          <w:lang w:val="en-GB"/>
        </w:rPr>
      </w:pPr>
      <w:r w:rsidRPr="006A30C0">
        <w:rPr>
          <w:b w:val="0"/>
          <w:sz w:val="24"/>
          <w:szCs w:val="24"/>
          <w:lang w:val="en-GB"/>
        </w:rPr>
        <w:t xml:space="preserve">All </w:t>
      </w:r>
      <w:r w:rsidR="00F17DF2" w:rsidRPr="006A30C0">
        <w:rPr>
          <w:b w:val="0"/>
          <w:sz w:val="24"/>
          <w:szCs w:val="24"/>
          <w:lang w:val="en-GB"/>
        </w:rPr>
        <w:t xml:space="preserve">new or revised </w:t>
      </w:r>
      <w:r w:rsidRPr="006A30C0">
        <w:rPr>
          <w:b w:val="0"/>
          <w:sz w:val="24"/>
          <w:szCs w:val="24"/>
          <w:lang w:val="en-GB"/>
        </w:rPr>
        <w:t>contracts will include clauses ensuring that Providers:</w:t>
      </w:r>
    </w:p>
    <w:p w:rsidR="00AE6236" w:rsidRPr="006A30C0" w:rsidRDefault="00AE6236" w:rsidP="00AE6236">
      <w:pPr>
        <w:pStyle w:val="NoSpacing"/>
        <w:numPr>
          <w:ilvl w:val="1"/>
          <w:numId w:val="17"/>
        </w:numPr>
        <w:rPr>
          <w:b w:val="0"/>
          <w:sz w:val="24"/>
          <w:szCs w:val="24"/>
          <w:lang w:val="en-GB"/>
        </w:rPr>
      </w:pPr>
      <w:r w:rsidRPr="006A30C0">
        <w:rPr>
          <w:b w:val="0"/>
          <w:sz w:val="24"/>
          <w:szCs w:val="24"/>
          <w:lang w:val="en-GB"/>
        </w:rPr>
        <w:t>follow environmental legislation</w:t>
      </w:r>
      <w:r w:rsidR="00305B1B" w:rsidRPr="006A30C0">
        <w:rPr>
          <w:b w:val="0"/>
          <w:sz w:val="24"/>
          <w:szCs w:val="24"/>
          <w:lang w:val="en-GB"/>
        </w:rPr>
        <w:t>;</w:t>
      </w:r>
    </w:p>
    <w:p w:rsidR="00AE6236" w:rsidRPr="006A30C0" w:rsidRDefault="00305B1B" w:rsidP="00AE6236">
      <w:pPr>
        <w:pStyle w:val="NoSpacing"/>
        <w:numPr>
          <w:ilvl w:val="1"/>
          <w:numId w:val="17"/>
        </w:numPr>
        <w:rPr>
          <w:b w:val="0"/>
          <w:sz w:val="24"/>
          <w:szCs w:val="24"/>
          <w:lang w:val="en-GB"/>
        </w:rPr>
      </w:pPr>
      <w:r w:rsidRPr="006A30C0">
        <w:rPr>
          <w:b w:val="0"/>
          <w:sz w:val="24"/>
          <w:szCs w:val="24"/>
          <w:lang w:val="en-GB"/>
        </w:rPr>
        <w:t>manage waste sustainably, including the use of recycling;</w:t>
      </w:r>
    </w:p>
    <w:p w:rsidR="00305B1B" w:rsidRPr="006A30C0" w:rsidRDefault="008546AC" w:rsidP="00AE6236">
      <w:pPr>
        <w:pStyle w:val="NoSpacing"/>
        <w:numPr>
          <w:ilvl w:val="1"/>
          <w:numId w:val="17"/>
        </w:numPr>
        <w:rPr>
          <w:b w:val="0"/>
          <w:sz w:val="24"/>
          <w:szCs w:val="24"/>
          <w:lang w:val="en-GB"/>
        </w:rPr>
      </w:pPr>
      <w:r w:rsidRPr="006A30C0">
        <w:rPr>
          <w:b w:val="0"/>
          <w:sz w:val="24"/>
          <w:szCs w:val="24"/>
          <w:lang w:val="en-GB"/>
        </w:rPr>
        <w:t>hold energy efficiency certificates for estates or set out plans to improve the energy efficiency of their premises;</w:t>
      </w:r>
    </w:p>
    <w:p w:rsidR="00A77260" w:rsidRPr="006A30C0" w:rsidRDefault="00A77260" w:rsidP="00A77260">
      <w:pPr>
        <w:pStyle w:val="NoSpacing"/>
        <w:numPr>
          <w:ilvl w:val="0"/>
          <w:numId w:val="17"/>
        </w:numPr>
        <w:rPr>
          <w:b w:val="0"/>
          <w:sz w:val="24"/>
          <w:szCs w:val="24"/>
          <w:lang w:val="en-GB"/>
        </w:rPr>
      </w:pPr>
      <w:r w:rsidRPr="006A30C0">
        <w:rPr>
          <w:b w:val="0"/>
          <w:sz w:val="24"/>
          <w:szCs w:val="24"/>
          <w:lang w:val="en-GB"/>
        </w:rPr>
        <w:t>The CCG will ensure that all new or revised contracts take the opportunity to improve efficiencies and ensure the financial sustainability of the future service;</w:t>
      </w:r>
    </w:p>
    <w:p w:rsidR="00D46010" w:rsidRPr="006A30C0" w:rsidRDefault="00A77260" w:rsidP="00D46010">
      <w:pPr>
        <w:pStyle w:val="NoSpacing"/>
        <w:numPr>
          <w:ilvl w:val="0"/>
          <w:numId w:val="17"/>
        </w:numPr>
        <w:rPr>
          <w:b w:val="0"/>
          <w:sz w:val="24"/>
          <w:szCs w:val="24"/>
          <w:lang w:val="en-GB"/>
        </w:rPr>
      </w:pPr>
      <w:r w:rsidRPr="006A30C0">
        <w:rPr>
          <w:b w:val="0"/>
          <w:sz w:val="24"/>
          <w:szCs w:val="24"/>
          <w:lang w:val="en-GB"/>
        </w:rPr>
        <w:t>The CCG will work with the Greater Manchester ‘Healthier Together’ programme to create a sustainable model of healthcare for the area.</w:t>
      </w:r>
    </w:p>
    <w:p w:rsidR="00E13142" w:rsidRPr="006A30C0" w:rsidRDefault="00E13142" w:rsidP="00E13142">
      <w:pPr>
        <w:pStyle w:val="NoSpacing"/>
        <w:numPr>
          <w:ilvl w:val="0"/>
          <w:numId w:val="17"/>
        </w:numPr>
        <w:rPr>
          <w:b w:val="0"/>
          <w:sz w:val="24"/>
          <w:szCs w:val="24"/>
          <w:lang w:val="en-GB"/>
        </w:rPr>
      </w:pPr>
      <w:r w:rsidRPr="006A30C0">
        <w:rPr>
          <w:b w:val="0"/>
          <w:sz w:val="24"/>
          <w:szCs w:val="24"/>
          <w:lang w:val="en-GB"/>
        </w:rPr>
        <w:t>The CCG will monitor the performance of its providers on an annual basis and include this in its annual sustainability report.</w:t>
      </w:r>
    </w:p>
    <w:p w:rsidR="008A6663" w:rsidRPr="006A30C0" w:rsidRDefault="008A6663" w:rsidP="00AE6236">
      <w:pPr>
        <w:pStyle w:val="NoSpacing"/>
        <w:rPr>
          <w:b w:val="0"/>
          <w:sz w:val="24"/>
          <w:szCs w:val="24"/>
          <w:lang w:val="en-GB"/>
        </w:rPr>
      </w:pPr>
    </w:p>
    <w:p w:rsidR="00AE6236" w:rsidRPr="006A30C0" w:rsidRDefault="00AE6236" w:rsidP="00AE6236">
      <w:pPr>
        <w:pStyle w:val="NoSpacing"/>
        <w:rPr>
          <w:color w:val="000000"/>
          <w:sz w:val="24"/>
          <w:szCs w:val="24"/>
          <w:lang w:val="en-GB"/>
        </w:rPr>
      </w:pPr>
      <w:r w:rsidRPr="006A30C0">
        <w:rPr>
          <w:color w:val="000000"/>
          <w:sz w:val="24"/>
          <w:szCs w:val="24"/>
          <w:lang w:val="en-GB"/>
        </w:rPr>
        <w:t>Procurement</w:t>
      </w:r>
    </w:p>
    <w:p w:rsidR="009F0A60" w:rsidRPr="006A30C0" w:rsidRDefault="009F0A60" w:rsidP="009F0A60">
      <w:pPr>
        <w:pStyle w:val="NoSpacing"/>
        <w:numPr>
          <w:ilvl w:val="0"/>
          <w:numId w:val="17"/>
        </w:numPr>
        <w:rPr>
          <w:b w:val="0"/>
          <w:sz w:val="24"/>
          <w:szCs w:val="24"/>
          <w:lang w:val="en-GB"/>
        </w:rPr>
      </w:pPr>
      <w:r w:rsidRPr="006A30C0">
        <w:rPr>
          <w:b w:val="0"/>
          <w:sz w:val="24"/>
          <w:szCs w:val="24"/>
          <w:lang w:val="en-GB"/>
        </w:rPr>
        <w:t>The CCG will only buy what is needed and seek innovative, lower impact products and service;</w:t>
      </w:r>
    </w:p>
    <w:p w:rsidR="009F0A60" w:rsidRPr="006A30C0" w:rsidRDefault="009F0A60" w:rsidP="009F0A60">
      <w:pPr>
        <w:pStyle w:val="NoSpacing"/>
        <w:numPr>
          <w:ilvl w:val="0"/>
          <w:numId w:val="17"/>
        </w:numPr>
        <w:rPr>
          <w:b w:val="0"/>
          <w:sz w:val="24"/>
          <w:szCs w:val="24"/>
          <w:lang w:val="en-GB"/>
        </w:rPr>
      </w:pPr>
      <w:r w:rsidRPr="006A30C0">
        <w:rPr>
          <w:b w:val="0"/>
          <w:sz w:val="24"/>
          <w:szCs w:val="24"/>
          <w:lang w:val="en-GB"/>
        </w:rPr>
        <w:t>We will base procurement decisions on the whole life of a product / service, rather than short-term costs and benefits;</w:t>
      </w:r>
    </w:p>
    <w:p w:rsidR="00AE6236" w:rsidRPr="006A30C0" w:rsidRDefault="00A77260" w:rsidP="009F0A60">
      <w:pPr>
        <w:pStyle w:val="NoSpacing"/>
        <w:numPr>
          <w:ilvl w:val="0"/>
          <w:numId w:val="17"/>
        </w:numPr>
        <w:rPr>
          <w:b w:val="0"/>
          <w:sz w:val="24"/>
          <w:szCs w:val="24"/>
          <w:lang w:val="en-GB"/>
        </w:rPr>
      </w:pPr>
      <w:r w:rsidRPr="006A30C0">
        <w:rPr>
          <w:b w:val="0"/>
          <w:sz w:val="24"/>
          <w:szCs w:val="24"/>
          <w:lang w:val="en-GB"/>
        </w:rPr>
        <w:lastRenderedPageBreak/>
        <w:t>The CCG will ensure that all new tenders include provisions around social, financial and environmental sustainability</w:t>
      </w:r>
      <w:r w:rsidR="00AE6236" w:rsidRPr="006A30C0">
        <w:rPr>
          <w:b w:val="0"/>
          <w:sz w:val="24"/>
          <w:szCs w:val="24"/>
          <w:lang w:val="en-GB"/>
        </w:rPr>
        <w:t>.</w:t>
      </w:r>
    </w:p>
    <w:p w:rsidR="00A77260" w:rsidRPr="006A30C0" w:rsidRDefault="00AC00E3" w:rsidP="00AC00E3">
      <w:pPr>
        <w:pStyle w:val="NoSpacing"/>
        <w:numPr>
          <w:ilvl w:val="0"/>
          <w:numId w:val="17"/>
        </w:numPr>
        <w:rPr>
          <w:b w:val="0"/>
          <w:sz w:val="24"/>
          <w:szCs w:val="24"/>
          <w:lang w:val="en-GB"/>
        </w:rPr>
      </w:pPr>
      <w:r w:rsidRPr="006A30C0">
        <w:rPr>
          <w:b w:val="0"/>
          <w:sz w:val="24"/>
          <w:szCs w:val="24"/>
          <w:lang w:val="en-GB"/>
        </w:rPr>
        <w:t>The CCG will consider social, financial and environmental sustainability as a deciding factor in all tender submissions.</w:t>
      </w:r>
    </w:p>
    <w:p w:rsidR="00A53D60" w:rsidRPr="006A30C0" w:rsidRDefault="00A53D60" w:rsidP="00AC00E3">
      <w:pPr>
        <w:pStyle w:val="NoSpacing"/>
        <w:numPr>
          <w:ilvl w:val="0"/>
          <w:numId w:val="17"/>
        </w:numPr>
        <w:rPr>
          <w:b w:val="0"/>
          <w:sz w:val="24"/>
          <w:szCs w:val="24"/>
          <w:lang w:val="en-GB"/>
        </w:rPr>
      </w:pPr>
      <w:r w:rsidRPr="006A30C0">
        <w:rPr>
          <w:b w:val="0"/>
          <w:sz w:val="24"/>
          <w:szCs w:val="24"/>
          <w:lang w:val="en-GB"/>
        </w:rPr>
        <w:t>When choosing suppliers, will consider the environmental impact of delivery from suppliers outside of the area.</w:t>
      </w:r>
    </w:p>
    <w:p w:rsidR="009F0A60" w:rsidRPr="006A30C0" w:rsidRDefault="009F0A60" w:rsidP="00AC00E3">
      <w:pPr>
        <w:pStyle w:val="NoSpacing"/>
        <w:numPr>
          <w:ilvl w:val="0"/>
          <w:numId w:val="17"/>
        </w:numPr>
        <w:rPr>
          <w:b w:val="0"/>
          <w:sz w:val="24"/>
          <w:szCs w:val="24"/>
          <w:lang w:val="en-GB"/>
        </w:rPr>
      </w:pPr>
      <w:r w:rsidRPr="006A30C0">
        <w:rPr>
          <w:b w:val="0"/>
          <w:sz w:val="24"/>
          <w:szCs w:val="24"/>
          <w:lang w:val="en-GB"/>
        </w:rPr>
        <w:t>Wherever possible</w:t>
      </w:r>
      <w:r w:rsidR="00E13142" w:rsidRPr="006A30C0">
        <w:rPr>
          <w:b w:val="0"/>
          <w:sz w:val="24"/>
          <w:szCs w:val="24"/>
          <w:lang w:val="en-GB"/>
        </w:rPr>
        <w:t xml:space="preserve"> and appropriate</w:t>
      </w:r>
      <w:r w:rsidRPr="006A30C0">
        <w:rPr>
          <w:b w:val="0"/>
          <w:sz w:val="24"/>
          <w:szCs w:val="24"/>
          <w:lang w:val="en-GB"/>
        </w:rPr>
        <w:t>, we will look to support local communities and economies.</w:t>
      </w:r>
    </w:p>
    <w:p w:rsidR="00E13142" w:rsidRPr="006A30C0" w:rsidRDefault="00E13142" w:rsidP="00E13142">
      <w:pPr>
        <w:pStyle w:val="NoSpacing"/>
        <w:rPr>
          <w:b w:val="0"/>
          <w:sz w:val="24"/>
          <w:szCs w:val="24"/>
          <w:lang w:val="en-GB"/>
        </w:rPr>
      </w:pPr>
    </w:p>
    <w:p w:rsidR="00765E1D" w:rsidRPr="006A30C0" w:rsidRDefault="00765E1D" w:rsidP="00AE6236">
      <w:pPr>
        <w:pStyle w:val="NoSpacing"/>
        <w:rPr>
          <w:color w:val="000000"/>
          <w:sz w:val="24"/>
          <w:szCs w:val="24"/>
          <w:lang w:val="en-GB"/>
        </w:rPr>
      </w:pPr>
      <w:r w:rsidRPr="006A30C0">
        <w:rPr>
          <w:color w:val="000000"/>
          <w:sz w:val="24"/>
          <w:szCs w:val="24"/>
          <w:lang w:val="en-GB"/>
        </w:rPr>
        <w:t>Travel</w:t>
      </w:r>
    </w:p>
    <w:p w:rsidR="00765E1D" w:rsidRPr="006A30C0" w:rsidRDefault="00765E1D" w:rsidP="00765E1D">
      <w:pPr>
        <w:pStyle w:val="NoSpacing"/>
        <w:numPr>
          <w:ilvl w:val="0"/>
          <w:numId w:val="28"/>
        </w:numPr>
        <w:rPr>
          <w:b w:val="0"/>
          <w:sz w:val="24"/>
          <w:szCs w:val="24"/>
          <w:lang w:val="en-GB" w:eastAsia="en-GB"/>
        </w:rPr>
      </w:pPr>
      <w:r w:rsidRPr="006A30C0">
        <w:rPr>
          <w:b w:val="0"/>
          <w:sz w:val="24"/>
          <w:szCs w:val="24"/>
          <w:lang w:val="en-GB"/>
        </w:rPr>
        <w:t>W</w:t>
      </w:r>
      <w:r w:rsidR="004A18B5" w:rsidRPr="006A30C0">
        <w:rPr>
          <w:b w:val="0"/>
          <w:sz w:val="24"/>
          <w:szCs w:val="24"/>
          <w:lang w:val="en-GB"/>
        </w:rPr>
        <w:t>here possible, w</w:t>
      </w:r>
      <w:r w:rsidRPr="006A30C0">
        <w:rPr>
          <w:b w:val="0"/>
          <w:sz w:val="24"/>
          <w:szCs w:val="24"/>
          <w:lang w:val="en-GB"/>
        </w:rPr>
        <w:t xml:space="preserve">e will encourage </w:t>
      </w:r>
      <w:r w:rsidRPr="006A30C0">
        <w:rPr>
          <w:b w:val="0"/>
          <w:sz w:val="24"/>
          <w:szCs w:val="24"/>
          <w:lang w:val="en-GB" w:eastAsia="en-GB"/>
        </w:rPr>
        <w:t>people to make active and sustainable travel choices</w:t>
      </w:r>
      <w:r w:rsidR="00996320" w:rsidRPr="006A30C0">
        <w:rPr>
          <w:b w:val="0"/>
          <w:sz w:val="24"/>
          <w:szCs w:val="24"/>
          <w:lang w:val="en-GB" w:eastAsia="en-GB"/>
        </w:rPr>
        <w:t xml:space="preserve"> such as walking and cycling;</w:t>
      </w:r>
    </w:p>
    <w:p w:rsidR="004A18B5" w:rsidRPr="006A30C0" w:rsidRDefault="004A18B5" w:rsidP="00765E1D">
      <w:pPr>
        <w:pStyle w:val="NoSpacing"/>
        <w:numPr>
          <w:ilvl w:val="0"/>
          <w:numId w:val="28"/>
        </w:numPr>
        <w:rPr>
          <w:b w:val="0"/>
          <w:sz w:val="24"/>
          <w:szCs w:val="24"/>
          <w:lang w:val="en-GB" w:eastAsia="en-GB"/>
        </w:rPr>
      </w:pPr>
      <w:r w:rsidRPr="006A30C0">
        <w:rPr>
          <w:b w:val="0"/>
          <w:sz w:val="24"/>
          <w:szCs w:val="24"/>
          <w:lang w:val="en-GB" w:eastAsia="en-GB"/>
        </w:rPr>
        <w:t>To enable this, the CCG will provide bike parking area, showers, lockers and clothes drying areas.</w:t>
      </w:r>
    </w:p>
    <w:p w:rsidR="00765E1D" w:rsidRPr="006A30C0" w:rsidRDefault="00765E1D" w:rsidP="00765E1D">
      <w:pPr>
        <w:pStyle w:val="NoSpacing"/>
        <w:numPr>
          <w:ilvl w:val="0"/>
          <w:numId w:val="28"/>
        </w:numPr>
        <w:rPr>
          <w:b w:val="0"/>
          <w:sz w:val="24"/>
          <w:szCs w:val="24"/>
          <w:lang w:val="en-GB" w:eastAsia="en-GB"/>
        </w:rPr>
      </w:pPr>
      <w:r w:rsidRPr="006A30C0">
        <w:rPr>
          <w:b w:val="0"/>
          <w:sz w:val="24"/>
          <w:szCs w:val="24"/>
          <w:lang w:val="en-GB"/>
        </w:rPr>
        <w:t xml:space="preserve">In planning our services, we will </w:t>
      </w:r>
      <w:r w:rsidRPr="006A30C0">
        <w:rPr>
          <w:b w:val="0"/>
          <w:sz w:val="24"/>
          <w:szCs w:val="24"/>
          <w:lang w:val="en-GB" w:eastAsia="en-GB"/>
        </w:rPr>
        <w:t>ensure that as many health services as possible can be accessed by good quality foot and cycle paths, and effective public transport systems</w:t>
      </w:r>
      <w:r w:rsidR="00222DD2" w:rsidRPr="006A30C0">
        <w:rPr>
          <w:b w:val="0"/>
          <w:sz w:val="24"/>
          <w:szCs w:val="24"/>
          <w:lang w:val="en-GB" w:eastAsia="en-GB"/>
        </w:rPr>
        <w:t>.</w:t>
      </w:r>
      <w:r w:rsidRPr="006A30C0">
        <w:rPr>
          <w:b w:val="0"/>
          <w:sz w:val="24"/>
          <w:szCs w:val="24"/>
          <w:lang w:val="en-GB" w:eastAsia="en-GB"/>
        </w:rPr>
        <w:t xml:space="preserve"> </w:t>
      </w:r>
    </w:p>
    <w:p w:rsidR="00B32B42" w:rsidRPr="006A30C0" w:rsidRDefault="00B32B42" w:rsidP="00765E1D">
      <w:pPr>
        <w:pStyle w:val="NoSpacing"/>
        <w:rPr>
          <w:color w:val="000000"/>
          <w:sz w:val="24"/>
          <w:szCs w:val="24"/>
          <w:lang w:val="en-GB"/>
        </w:rPr>
      </w:pPr>
    </w:p>
    <w:p w:rsidR="00765E1D" w:rsidRPr="006A30C0" w:rsidRDefault="001423D9" w:rsidP="00765E1D">
      <w:pPr>
        <w:pStyle w:val="NoSpacing"/>
        <w:rPr>
          <w:color w:val="000000"/>
          <w:sz w:val="24"/>
          <w:szCs w:val="24"/>
          <w:lang w:val="en-GB"/>
        </w:rPr>
      </w:pPr>
      <w:r w:rsidRPr="006A30C0">
        <w:rPr>
          <w:color w:val="000000"/>
          <w:sz w:val="24"/>
          <w:szCs w:val="24"/>
          <w:lang w:val="en-GB"/>
        </w:rPr>
        <w:t>Public Events</w:t>
      </w:r>
    </w:p>
    <w:p w:rsidR="00002023" w:rsidRPr="006A30C0" w:rsidRDefault="00002023" w:rsidP="00002023">
      <w:pPr>
        <w:pStyle w:val="NoSpacing"/>
        <w:numPr>
          <w:ilvl w:val="0"/>
          <w:numId w:val="17"/>
        </w:numPr>
        <w:rPr>
          <w:b w:val="0"/>
          <w:sz w:val="24"/>
          <w:szCs w:val="24"/>
          <w:lang w:val="en-GB"/>
        </w:rPr>
      </w:pPr>
      <w:r w:rsidRPr="006A30C0">
        <w:rPr>
          <w:b w:val="0"/>
          <w:sz w:val="24"/>
          <w:szCs w:val="24"/>
          <w:lang w:val="en-GB"/>
        </w:rPr>
        <w:t>When running events, we will use venues accessible by public transport and supply healthy, nutritious catering options.</w:t>
      </w:r>
    </w:p>
    <w:p w:rsidR="00765E1D" w:rsidRPr="006A30C0" w:rsidRDefault="00765E1D" w:rsidP="00AE6236">
      <w:pPr>
        <w:pStyle w:val="NoSpacing"/>
        <w:rPr>
          <w:color w:val="000000"/>
          <w:sz w:val="24"/>
          <w:szCs w:val="24"/>
          <w:lang w:val="en-GB"/>
        </w:rPr>
      </w:pPr>
    </w:p>
    <w:p w:rsidR="00AE6236" w:rsidRPr="006A30C0" w:rsidRDefault="00AE6236" w:rsidP="00AE6236">
      <w:pPr>
        <w:pStyle w:val="NoSpacing"/>
        <w:rPr>
          <w:color w:val="000000"/>
          <w:sz w:val="24"/>
          <w:szCs w:val="24"/>
          <w:lang w:val="en-GB"/>
        </w:rPr>
      </w:pPr>
      <w:r w:rsidRPr="006A30C0">
        <w:rPr>
          <w:color w:val="000000"/>
          <w:sz w:val="24"/>
          <w:szCs w:val="24"/>
          <w:lang w:val="en-GB"/>
        </w:rPr>
        <w:t>Employment</w:t>
      </w:r>
      <w:r w:rsidR="00222DD2" w:rsidRPr="006A30C0">
        <w:rPr>
          <w:color w:val="000000"/>
          <w:sz w:val="24"/>
          <w:szCs w:val="24"/>
          <w:lang w:val="en-GB"/>
        </w:rPr>
        <w:t xml:space="preserve"> / Ways of Working</w:t>
      </w:r>
    </w:p>
    <w:p w:rsidR="009F0A60" w:rsidRPr="006A30C0" w:rsidRDefault="009F0A60" w:rsidP="009F0A60">
      <w:pPr>
        <w:pStyle w:val="NoSpacing"/>
        <w:numPr>
          <w:ilvl w:val="0"/>
          <w:numId w:val="17"/>
        </w:numPr>
        <w:rPr>
          <w:b w:val="0"/>
          <w:sz w:val="24"/>
          <w:szCs w:val="24"/>
          <w:lang w:val="en-GB"/>
        </w:rPr>
      </w:pPr>
      <w:r w:rsidRPr="006A30C0">
        <w:rPr>
          <w:b w:val="0"/>
          <w:sz w:val="24"/>
          <w:szCs w:val="24"/>
          <w:lang w:val="en-GB"/>
        </w:rPr>
        <w:t>The CCG will look to build a skilled workforce, through our Organisational Development Plan.</w:t>
      </w:r>
    </w:p>
    <w:p w:rsidR="009F0A60" w:rsidRPr="006A30C0" w:rsidRDefault="009F0A60" w:rsidP="009F0A60">
      <w:pPr>
        <w:pStyle w:val="NoSpacing"/>
        <w:numPr>
          <w:ilvl w:val="0"/>
          <w:numId w:val="17"/>
        </w:numPr>
        <w:rPr>
          <w:b w:val="0"/>
          <w:sz w:val="24"/>
          <w:szCs w:val="24"/>
          <w:lang w:val="en-GB"/>
        </w:rPr>
      </w:pPr>
      <w:r w:rsidRPr="006A30C0">
        <w:rPr>
          <w:b w:val="0"/>
          <w:sz w:val="24"/>
          <w:szCs w:val="24"/>
          <w:lang w:val="en-GB"/>
        </w:rPr>
        <w:t xml:space="preserve">Within employment legislation, the CCG will ensure that, wherever possible, all job adverts are promoted </w:t>
      </w:r>
      <w:r w:rsidR="00222DD2" w:rsidRPr="006A30C0">
        <w:rPr>
          <w:b w:val="0"/>
          <w:sz w:val="24"/>
          <w:szCs w:val="24"/>
          <w:lang w:val="en-GB"/>
        </w:rPr>
        <w:t>locally on our website and internally on our intranet site</w:t>
      </w:r>
      <w:r w:rsidRPr="006A30C0">
        <w:rPr>
          <w:b w:val="0"/>
          <w:sz w:val="24"/>
          <w:szCs w:val="24"/>
          <w:lang w:val="en-GB"/>
        </w:rPr>
        <w:t>, to support the local economy</w:t>
      </w:r>
      <w:r w:rsidR="00222DD2" w:rsidRPr="006A30C0">
        <w:rPr>
          <w:b w:val="0"/>
          <w:sz w:val="24"/>
          <w:szCs w:val="24"/>
          <w:lang w:val="en-GB"/>
        </w:rPr>
        <w:t>, promote staff development</w:t>
      </w:r>
      <w:r w:rsidRPr="006A30C0">
        <w:rPr>
          <w:b w:val="0"/>
          <w:sz w:val="24"/>
          <w:szCs w:val="24"/>
          <w:lang w:val="en-GB"/>
        </w:rPr>
        <w:t xml:space="preserve"> and reduce unnecessary travel to work.</w:t>
      </w:r>
    </w:p>
    <w:p w:rsidR="009F0A60" w:rsidRPr="006A30C0" w:rsidRDefault="0052230B" w:rsidP="009F0A60">
      <w:pPr>
        <w:pStyle w:val="NoSpacing"/>
        <w:numPr>
          <w:ilvl w:val="0"/>
          <w:numId w:val="17"/>
        </w:numPr>
        <w:rPr>
          <w:b w:val="0"/>
          <w:sz w:val="24"/>
          <w:szCs w:val="24"/>
          <w:lang w:val="en-GB" w:eastAsia="en-GB"/>
        </w:rPr>
      </w:pPr>
      <w:r w:rsidRPr="006A30C0">
        <w:rPr>
          <w:b w:val="0"/>
          <w:sz w:val="24"/>
          <w:szCs w:val="24"/>
          <w:lang w:val="en-GB" w:eastAsia="en-GB"/>
        </w:rPr>
        <w:t>We will p</w:t>
      </w:r>
      <w:r w:rsidR="009F0A60" w:rsidRPr="006A30C0">
        <w:rPr>
          <w:b w:val="0"/>
          <w:sz w:val="24"/>
          <w:szCs w:val="24"/>
          <w:lang w:val="en-GB" w:eastAsia="en-GB"/>
        </w:rPr>
        <w:t xml:space="preserve">romote the health and wellbeing of employees through </w:t>
      </w:r>
      <w:r w:rsidR="00214964" w:rsidRPr="006A30C0">
        <w:rPr>
          <w:b w:val="0"/>
          <w:sz w:val="24"/>
          <w:szCs w:val="24"/>
          <w:lang w:val="en-GB" w:eastAsia="en-GB"/>
        </w:rPr>
        <w:t>our occupational health provision</w:t>
      </w:r>
      <w:r w:rsidR="009F0A60" w:rsidRPr="006A30C0">
        <w:rPr>
          <w:b w:val="0"/>
          <w:sz w:val="24"/>
          <w:szCs w:val="24"/>
          <w:lang w:val="en-GB" w:eastAsia="en-GB"/>
        </w:rPr>
        <w:t>;</w:t>
      </w:r>
    </w:p>
    <w:p w:rsidR="001423D9" w:rsidRPr="006A30C0" w:rsidRDefault="001423D9" w:rsidP="009F0A60">
      <w:pPr>
        <w:pStyle w:val="NoSpacing"/>
        <w:numPr>
          <w:ilvl w:val="0"/>
          <w:numId w:val="17"/>
        </w:numPr>
        <w:rPr>
          <w:b w:val="0"/>
          <w:sz w:val="24"/>
          <w:szCs w:val="24"/>
          <w:lang w:val="en-GB" w:eastAsia="en-GB"/>
        </w:rPr>
      </w:pPr>
      <w:r w:rsidRPr="006A30C0">
        <w:rPr>
          <w:b w:val="0"/>
          <w:sz w:val="24"/>
          <w:szCs w:val="24"/>
          <w:lang w:val="en-GB" w:eastAsia="en-GB"/>
        </w:rPr>
        <w:t>The CCG will work towards creating paperless offices;</w:t>
      </w:r>
    </w:p>
    <w:p w:rsidR="00AE6236" w:rsidRPr="006A30C0" w:rsidRDefault="005B001F" w:rsidP="00AE6236">
      <w:pPr>
        <w:pStyle w:val="NoSpacing"/>
        <w:numPr>
          <w:ilvl w:val="0"/>
          <w:numId w:val="17"/>
        </w:numPr>
        <w:rPr>
          <w:b w:val="0"/>
          <w:sz w:val="24"/>
          <w:szCs w:val="24"/>
          <w:lang w:val="en-GB"/>
        </w:rPr>
      </w:pPr>
      <w:r w:rsidRPr="006A30C0">
        <w:rPr>
          <w:b w:val="0"/>
          <w:sz w:val="24"/>
          <w:szCs w:val="24"/>
          <w:lang w:val="en-GB"/>
        </w:rPr>
        <w:t xml:space="preserve">CCG </w:t>
      </w:r>
      <w:r w:rsidR="00D90545" w:rsidRPr="006A30C0">
        <w:rPr>
          <w:b w:val="0"/>
          <w:sz w:val="24"/>
          <w:szCs w:val="24"/>
          <w:lang w:val="en-GB"/>
        </w:rPr>
        <w:t>employees will follow our policies</w:t>
      </w:r>
      <w:r w:rsidRPr="006A30C0">
        <w:rPr>
          <w:b w:val="0"/>
          <w:sz w:val="24"/>
          <w:szCs w:val="24"/>
          <w:lang w:val="en-GB"/>
        </w:rPr>
        <w:t xml:space="preserve"> of:</w:t>
      </w:r>
    </w:p>
    <w:p w:rsidR="005B001F" w:rsidRPr="006A30C0" w:rsidRDefault="00D90545" w:rsidP="005B001F">
      <w:pPr>
        <w:pStyle w:val="NoSpacing"/>
        <w:numPr>
          <w:ilvl w:val="1"/>
          <w:numId w:val="17"/>
        </w:numPr>
        <w:rPr>
          <w:b w:val="0"/>
          <w:sz w:val="24"/>
          <w:szCs w:val="24"/>
          <w:lang w:val="en-GB"/>
        </w:rPr>
      </w:pPr>
      <w:r w:rsidRPr="006A30C0">
        <w:rPr>
          <w:b w:val="0"/>
          <w:sz w:val="24"/>
          <w:szCs w:val="24"/>
          <w:lang w:val="en-GB"/>
        </w:rPr>
        <w:t>s</w:t>
      </w:r>
      <w:r w:rsidR="005B001F" w:rsidRPr="006A30C0">
        <w:rPr>
          <w:b w:val="0"/>
          <w:sz w:val="24"/>
          <w:szCs w:val="24"/>
          <w:lang w:val="en-GB"/>
        </w:rPr>
        <w:t>witching off all computers, monitors, fans</w:t>
      </w:r>
      <w:r w:rsidR="0052230B" w:rsidRPr="006A30C0">
        <w:rPr>
          <w:b w:val="0"/>
          <w:sz w:val="24"/>
          <w:szCs w:val="24"/>
          <w:lang w:val="en-GB"/>
        </w:rPr>
        <w:t>, mobile chargers</w:t>
      </w:r>
      <w:r w:rsidR="005B001F" w:rsidRPr="006A30C0">
        <w:rPr>
          <w:b w:val="0"/>
          <w:sz w:val="24"/>
          <w:szCs w:val="24"/>
          <w:lang w:val="en-GB"/>
        </w:rPr>
        <w:t xml:space="preserve"> and other electrical devices overnight;</w:t>
      </w:r>
    </w:p>
    <w:p w:rsidR="00D90545" w:rsidRPr="006A30C0" w:rsidRDefault="00D90545" w:rsidP="005B001F">
      <w:pPr>
        <w:pStyle w:val="NoSpacing"/>
        <w:numPr>
          <w:ilvl w:val="1"/>
          <w:numId w:val="17"/>
        </w:numPr>
        <w:rPr>
          <w:b w:val="0"/>
          <w:sz w:val="24"/>
          <w:szCs w:val="24"/>
          <w:lang w:val="en-GB"/>
        </w:rPr>
      </w:pPr>
      <w:r w:rsidRPr="006A30C0">
        <w:rPr>
          <w:b w:val="0"/>
          <w:sz w:val="24"/>
          <w:szCs w:val="24"/>
          <w:lang w:val="en-GB"/>
        </w:rPr>
        <w:t>s</w:t>
      </w:r>
      <w:r w:rsidR="005B001F" w:rsidRPr="006A30C0">
        <w:rPr>
          <w:b w:val="0"/>
          <w:sz w:val="24"/>
          <w:szCs w:val="24"/>
          <w:lang w:val="en-GB"/>
        </w:rPr>
        <w:t>witching off lights when a room is not in use</w:t>
      </w:r>
      <w:r w:rsidR="0052230B" w:rsidRPr="006A30C0">
        <w:rPr>
          <w:b w:val="0"/>
          <w:sz w:val="24"/>
          <w:szCs w:val="24"/>
          <w:lang w:val="en-GB"/>
        </w:rPr>
        <w:t xml:space="preserve">; </w:t>
      </w:r>
      <w:r w:rsidRPr="006A30C0">
        <w:rPr>
          <w:b w:val="0"/>
          <w:sz w:val="24"/>
          <w:szCs w:val="24"/>
          <w:lang w:val="en-GB"/>
        </w:rPr>
        <w:t>using the recycling bins provided</w:t>
      </w:r>
      <w:r w:rsidR="006A30C0" w:rsidRPr="006A30C0">
        <w:rPr>
          <w:b w:val="0"/>
          <w:sz w:val="24"/>
          <w:szCs w:val="24"/>
          <w:lang w:val="en-GB"/>
        </w:rPr>
        <w:t>;</w:t>
      </w:r>
    </w:p>
    <w:p w:rsidR="00D90545" w:rsidRPr="006A30C0" w:rsidRDefault="00D90545" w:rsidP="005B001F">
      <w:pPr>
        <w:pStyle w:val="NoSpacing"/>
        <w:numPr>
          <w:ilvl w:val="1"/>
          <w:numId w:val="17"/>
        </w:numPr>
        <w:rPr>
          <w:b w:val="0"/>
          <w:sz w:val="24"/>
          <w:szCs w:val="24"/>
          <w:lang w:val="en-GB"/>
        </w:rPr>
      </w:pPr>
      <w:r w:rsidRPr="006A30C0">
        <w:rPr>
          <w:b w:val="0"/>
          <w:sz w:val="24"/>
          <w:szCs w:val="24"/>
          <w:lang w:val="en-GB"/>
        </w:rPr>
        <w:t>only printing out documents where necessary to reduce waste;</w:t>
      </w:r>
    </w:p>
    <w:p w:rsidR="00D90545" w:rsidRPr="006A30C0" w:rsidRDefault="00D90545" w:rsidP="005B001F">
      <w:pPr>
        <w:pStyle w:val="NoSpacing"/>
        <w:numPr>
          <w:ilvl w:val="1"/>
          <w:numId w:val="17"/>
        </w:numPr>
        <w:rPr>
          <w:b w:val="0"/>
          <w:sz w:val="24"/>
          <w:szCs w:val="24"/>
          <w:lang w:val="en-GB"/>
        </w:rPr>
      </w:pPr>
      <w:r w:rsidRPr="006A30C0">
        <w:rPr>
          <w:b w:val="0"/>
          <w:sz w:val="24"/>
          <w:szCs w:val="24"/>
          <w:lang w:val="en-GB"/>
        </w:rPr>
        <w:t>using double-sided printing to reduce waste of paper;</w:t>
      </w:r>
    </w:p>
    <w:p w:rsidR="0052230B" w:rsidRPr="006A30C0" w:rsidRDefault="0052230B" w:rsidP="005B001F">
      <w:pPr>
        <w:pStyle w:val="NoSpacing"/>
        <w:numPr>
          <w:ilvl w:val="1"/>
          <w:numId w:val="17"/>
        </w:numPr>
        <w:rPr>
          <w:b w:val="0"/>
          <w:sz w:val="24"/>
          <w:szCs w:val="24"/>
          <w:lang w:val="en-GB"/>
        </w:rPr>
      </w:pPr>
      <w:r w:rsidRPr="006A30C0">
        <w:rPr>
          <w:b w:val="0"/>
          <w:sz w:val="24"/>
          <w:szCs w:val="24"/>
          <w:lang w:val="en-GB"/>
        </w:rPr>
        <w:t>using black and white printing for internal documents;</w:t>
      </w:r>
    </w:p>
    <w:p w:rsidR="00D90545" w:rsidRPr="006A30C0" w:rsidRDefault="00D90545" w:rsidP="005B001F">
      <w:pPr>
        <w:pStyle w:val="NoSpacing"/>
        <w:numPr>
          <w:ilvl w:val="1"/>
          <w:numId w:val="17"/>
        </w:numPr>
        <w:rPr>
          <w:b w:val="0"/>
          <w:sz w:val="24"/>
          <w:szCs w:val="24"/>
          <w:lang w:val="en-GB"/>
        </w:rPr>
      </w:pPr>
      <w:proofErr w:type="gramStart"/>
      <w:r w:rsidRPr="006A30C0">
        <w:rPr>
          <w:b w:val="0"/>
          <w:sz w:val="24"/>
          <w:szCs w:val="24"/>
          <w:lang w:val="en-GB"/>
        </w:rPr>
        <w:t>emailing</w:t>
      </w:r>
      <w:proofErr w:type="gramEnd"/>
      <w:r w:rsidRPr="006A30C0">
        <w:rPr>
          <w:b w:val="0"/>
          <w:sz w:val="24"/>
          <w:szCs w:val="24"/>
          <w:lang w:val="en-GB"/>
        </w:rPr>
        <w:t xml:space="preserve"> documents, rather than printing and posting, to reduce our </w:t>
      </w:r>
      <w:r w:rsidR="00437933" w:rsidRPr="006A30C0">
        <w:rPr>
          <w:b w:val="0"/>
          <w:sz w:val="24"/>
          <w:szCs w:val="24"/>
          <w:lang w:val="en-GB"/>
        </w:rPr>
        <w:t>use of paper and transportation.</w:t>
      </w:r>
    </w:p>
    <w:p w:rsidR="005D2421" w:rsidRPr="006A30C0" w:rsidRDefault="005D2421" w:rsidP="005D2421">
      <w:pPr>
        <w:pStyle w:val="NoSpacing"/>
        <w:numPr>
          <w:ilvl w:val="0"/>
          <w:numId w:val="17"/>
        </w:numPr>
        <w:rPr>
          <w:b w:val="0"/>
          <w:sz w:val="24"/>
          <w:szCs w:val="24"/>
          <w:lang w:val="en-GB"/>
        </w:rPr>
      </w:pPr>
      <w:r w:rsidRPr="006A30C0">
        <w:rPr>
          <w:b w:val="0"/>
          <w:sz w:val="24"/>
          <w:szCs w:val="24"/>
          <w:lang w:val="en-GB"/>
        </w:rPr>
        <w:t>CCG employees will be offered the following incentives to help them contribute to our sustainability policy:</w:t>
      </w:r>
    </w:p>
    <w:p w:rsidR="005D2421" w:rsidRPr="006A30C0" w:rsidRDefault="005D2421" w:rsidP="005D2421">
      <w:pPr>
        <w:pStyle w:val="NoSpacing"/>
        <w:numPr>
          <w:ilvl w:val="1"/>
          <w:numId w:val="17"/>
        </w:numPr>
        <w:rPr>
          <w:b w:val="0"/>
          <w:sz w:val="24"/>
          <w:szCs w:val="24"/>
          <w:lang w:val="en-GB"/>
        </w:rPr>
      </w:pPr>
      <w:r w:rsidRPr="006A30C0">
        <w:rPr>
          <w:b w:val="0"/>
          <w:sz w:val="24"/>
          <w:szCs w:val="24"/>
          <w:lang w:val="en-GB"/>
        </w:rPr>
        <w:t>subsidised bus travel cards, to reduce the number of cars on our roads;</w:t>
      </w:r>
    </w:p>
    <w:p w:rsidR="001753E5" w:rsidRPr="006A30C0" w:rsidRDefault="005D2421" w:rsidP="005D2421">
      <w:pPr>
        <w:pStyle w:val="NoSpacing"/>
        <w:numPr>
          <w:ilvl w:val="1"/>
          <w:numId w:val="17"/>
        </w:numPr>
        <w:rPr>
          <w:b w:val="0"/>
          <w:sz w:val="24"/>
          <w:szCs w:val="24"/>
          <w:lang w:val="en-GB"/>
        </w:rPr>
      </w:pPr>
      <w:r w:rsidRPr="006A30C0">
        <w:rPr>
          <w:b w:val="0"/>
          <w:sz w:val="24"/>
          <w:szCs w:val="24"/>
          <w:lang w:val="en-GB"/>
        </w:rPr>
        <w:t xml:space="preserve">the CCG will no longer pay for taxis for staff to get to meetings, unless it can be proven that there is no other means of getting their (e.g. car share, public transport) and attendance at said meeting is vital to the </w:t>
      </w:r>
      <w:r w:rsidR="001753E5" w:rsidRPr="006A30C0">
        <w:rPr>
          <w:b w:val="0"/>
          <w:sz w:val="24"/>
          <w:szCs w:val="24"/>
          <w:lang w:val="en-GB"/>
        </w:rPr>
        <w:t>organisation;</w:t>
      </w:r>
    </w:p>
    <w:p w:rsidR="009F0A60" w:rsidRPr="006A30C0" w:rsidRDefault="008546AC" w:rsidP="006A30C0">
      <w:pPr>
        <w:pStyle w:val="NoSpacing"/>
        <w:numPr>
          <w:ilvl w:val="1"/>
          <w:numId w:val="17"/>
        </w:numPr>
        <w:rPr>
          <w:b w:val="0"/>
          <w:sz w:val="24"/>
          <w:szCs w:val="24"/>
          <w:lang w:val="en-GB"/>
        </w:rPr>
      </w:pPr>
      <w:proofErr w:type="gramStart"/>
      <w:r w:rsidRPr="006A30C0">
        <w:rPr>
          <w:b w:val="0"/>
          <w:sz w:val="24"/>
          <w:szCs w:val="24"/>
          <w:lang w:val="en-GB"/>
        </w:rPr>
        <w:t>the</w:t>
      </w:r>
      <w:proofErr w:type="gramEnd"/>
      <w:r w:rsidRPr="006A30C0">
        <w:rPr>
          <w:b w:val="0"/>
          <w:sz w:val="24"/>
          <w:szCs w:val="24"/>
          <w:lang w:val="en-GB"/>
        </w:rPr>
        <w:t xml:space="preserve"> CCG will only pay for parking for those employees who are required to travel extensively for work</w:t>
      </w:r>
      <w:r w:rsidR="006A30C0" w:rsidRPr="006A30C0">
        <w:rPr>
          <w:b w:val="0"/>
          <w:sz w:val="24"/>
          <w:szCs w:val="24"/>
          <w:lang w:val="en-GB"/>
        </w:rPr>
        <w:t>.</w:t>
      </w:r>
    </w:p>
    <w:sectPr w:rsidR="009F0A60" w:rsidRPr="006A30C0" w:rsidSect="001423D9">
      <w:footerReference w:type="default" r:id="rId13"/>
      <w:pgSz w:w="11906" w:h="16838"/>
      <w:pgMar w:top="993" w:right="1440" w:bottom="1135" w:left="1440" w:header="567" w:footer="7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087" w:rsidRDefault="008E6087" w:rsidP="00A33BD1">
      <w:r>
        <w:separator/>
      </w:r>
    </w:p>
  </w:endnote>
  <w:endnote w:type="continuationSeparator" w:id="0">
    <w:p w:rsidR="008E6087" w:rsidRDefault="008E6087" w:rsidP="00A3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Myriad Pro">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997" w:rsidRPr="004913C0" w:rsidRDefault="004913C0" w:rsidP="004913C0">
    <w:pPr>
      <w:pStyle w:val="NoSpacing"/>
      <w:jc w:val="right"/>
      <w:rPr>
        <w:color w:val="0072C6"/>
        <w:sz w:val="20"/>
        <w:szCs w:val="20"/>
      </w:rPr>
    </w:pPr>
    <w:r w:rsidRPr="004913C0">
      <w:rPr>
        <w:color w:val="0072C6"/>
        <w:sz w:val="20"/>
        <w:szCs w:val="20"/>
      </w:rPr>
      <w:fldChar w:fldCharType="begin"/>
    </w:r>
    <w:r w:rsidRPr="004913C0">
      <w:rPr>
        <w:color w:val="0072C6"/>
        <w:sz w:val="20"/>
        <w:szCs w:val="20"/>
      </w:rPr>
      <w:instrText xml:space="preserve"> PAGE   \* MERGEFORMAT </w:instrText>
    </w:r>
    <w:r w:rsidRPr="004913C0">
      <w:rPr>
        <w:color w:val="0072C6"/>
        <w:sz w:val="20"/>
        <w:szCs w:val="20"/>
      </w:rPr>
      <w:fldChar w:fldCharType="separate"/>
    </w:r>
    <w:r w:rsidR="00C22DF0">
      <w:rPr>
        <w:noProof/>
        <w:color w:val="0072C6"/>
        <w:sz w:val="20"/>
        <w:szCs w:val="20"/>
      </w:rPr>
      <w:t>1</w:t>
    </w:r>
    <w:r w:rsidRPr="004913C0">
      <w:rPr>
        <w:noProof/>
        <w:color w:val="0072C6"/>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087" w:rsidRDefault="008E6087" w:rsidP="00A33BD1">
      <w:r>
        <w:separator/>
      </w:r>
    </w:p>
  </w:footnote>
  <w:footnote w:type="continuationSeparator" w:id="0">
    <w:p w:rsidR="008E6087" w:rsidRDefault="008E6087" w:rsidP="00A33B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7F3"/>
    <w:multiLevelType w:val="hybridMultilevel"/>
    <w:tmpl w:val="E1B44E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05A264F"/>
    <w:multiLevelType w:val="hybridMultilevel"/>
    <w:tmpl w:val="A8DEE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4C56C4"/>
    <w:multiLevelType w:val="multilevel"/>
    <w:tmpl w:val="B4A6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752FE9"/>
    <w:multiLevelType w:val="hybridMultilevel"/>
    <w:tmpl w:val="49603E90"/>
    <w:lvl w:ilvl="0" w:tplc="86B41934">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890A3F"/>
    <w:multiLevelType w:val="hybridMultilevel"/>
    <w:tmpl w:val="654A5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0F28DF"/>
    <w:multiLevelType w:val="hybridMultilevel"/>
    <w:tmpl w:val="35A66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190E62"/>
    <w:multiLevelType w:val="hybridMultilevel"/>
    <w:tmpl w:val="0706D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680664"/>
    <w:multiLevelType w:val="hybridMultilevel"/>
    <w:tmpl w:val="B0B0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7A3755"/>
    <w:multiLevelType w:val="hybridMultilevel"/>
    <w:tmpl w:val="037AC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AB10AA"/>
    <w:multiLevelType w:val="multilevel"/>
    <w:tmpl w:val="FCEE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014416"/>
    <w:multiLevelType w:val="hybridMultilevel"/>
    <w:tmpl w:val="97C04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666874"/>
    <w:multiLevelType w:val="hybridMultilevel"/>
    <w:tmpl w:val="D1FA1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0C35F3"/>
    <w:multiLevelType w:val="multilevel"/>
    <w:tmpl w:val="F7FE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3E1682"/>
    <w:multiLevelType w:val="hybridMultilevel"/>
    <w:tmpl w:val="72081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8371B2"/>
    <w:multiLevelType w:val="hybridMultilevel"/>
    <w:tmpl w:val="1B56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5022D7"/>
    <w:multiLevelType w:val="hybridMultilevel"/>
    <w:tmpl w:val="74CC55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6A639A3"/>
    <w:multiLevelType w:val="multilevel"/>
    <w:tmpl w:val="E088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B46A78"/>
    <w:multiLevelType w:val="hybridMultilevel"/>
    <w:tmpl w:val="9E86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346282"/>
    <w:multiLevelType w:val="multilevel"/>
    <w:tmpl w:val="B744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C37960"/>
    <w:multiLevelType w:val="hybridMultilevel"/>
    <w:tmpl w:val="33B2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C24F59"/>
    <w:multiLevelType w:val="hybridMultilevel"/>
    <w:tmpl w:val="8B7CB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47AA0A34"/>
    <w:multiLevelType w:val="hybridMultilevel"/>
    <w:tmpl w:val="16285730"/>
    <w:lvl w:ilvl="0" w:tplc="08090001">
      <w:start w:val="1"/>
      <w:numFmt w:val="bullet"/>
      <w:lvlText w:val=""/>
      <w:lvlJc w:val="left"/>
      <w:pPr>
        <w:ind w:left="720" w:hanging="360"/>
      </w:pPr>
      <w:rPr>
        <w:rFonts w:ascii="Symbol" w:hAnsi="Symbol" w:hint="default"/>
      </w:rPr>
    </w:lvl>
    <w:lvl w:ilvl="1" w:tplc="45A087E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9A433C"/>
    <w:multiLevelType w:val="hybridMultilevel"/>
    <w:tmpl w:val="27AE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7D44BC"/>
    <w:multiLevelType w:val="hybridMultilevel"/>
    <w:tmpl w:val="2F506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2A25E62"/>
    <w:multiLevelType w:val="hybridMultilevel"/>
    <w:tmpl w:val="36441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2C5949"/>
    <w:multiLevelType w:val="hybridMultilevel"/>
    <w:tmpl w:val="49603E90"/>
    <w:lvl w:ilvl="0" w:tplc="86B41934">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D401F57"/>
    <w:multiLevelType w:val="hybridMultilevel"/>
    <w:tmpl w:val="F8F46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D7A6EAB"/>
    <w:multiLevelType w:val="hybridMultilevel"/>
    <w:tmpl w:val="BFA81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37C4F0C"/>
    <w:multiLevelType w:val="hybridMultilevel"/>
    <w:tmpl w:val="8B724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25CC4"/>
    <w:multiLevelType w:val="hybridMultilevel"/>
    <w:tmpl w:val="3C168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E749BD"/>
    <w:multiLevelType w:val="hybridMultilevel"/>
    <w:tmpl w:val="14A66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FF84D9F"/>
    <w:multiLevelType w:val="hybridMultilevel"/>
    <w:tmpl w:val="3AE0F2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E115DA"/>
    <w:multiLevelType w:val="hybridMultilevel"/>
    <w:tmpl w:val="53E01B0A"/>
    <w:lvl w:ilvl="0" w:tplc="04090001">
      <w:start w:val="1"/>
      <w:numFmt w:val="bullet"/>
      <w:lvlText w:val=""/>
      <w:lvlJc w:val="left"/>
      <w:pPr>
        <w:ind w:left="720" w:hanging="360"/>
      </w:pPr>
      <w:rPr>
        <w:rFonts w:ascii="Symbol" w:hAnsi="Symbol" w:hint="default"/>
      </w:rPr>
    </w:lvl>
    <w:lvl w:ilvl="1" w:tplc="B87E62A8">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7C0883"/>
    <w:multiLevelType w:val="hybridMultilevel"/>
    <w:tmpl w:val="97922BD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9161559"/>
    <w:multiLevelType w:val="hybridMultilevel"/>
    <w:tmpl w:val="7D80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A0618E1"/>
    <w:multiLevelType w:val="hybridMultilevel"/>
    <w:tmpl w:val="4FECA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7B902941"/>
    <w:multiLevelType w:val="multilevel"/>
    <w:tmpl w:val="9832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126B86"/>
    <w:multiLevelType w:val="hybridMultilevel"/>
    <w:tmpl w:val="76982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E1C4CA9"/>
    <w:multiLevelType w:val="multilevel"/>
    <w:tmpl w:val="52D8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7"/>
  </w:num>
  <w:num w:numId="3">
    <w:abstractNumId w:val="3"/>
  </w:num>
  <w:num w:numId="4">
    <w:abstractNumId w:val="34"/>
  </w:num>
  <w:num w:numId="5">
    <w:abstractNumId w:val="17"/>
  </w:num>
  <w:num w:numId="6">
    <w:abstractNumId w:val="32"/>
  </w:num>
  <w:num w:numId="7">
    <w:abstractNumId w:val="19"/>
  </w:num>
  <w:num w:numId="8">
    <w:abstractNumId w:val="10"/>
  </w:num>
  <w:num w:numId="9">
    <w:abstractNumId w:val="33"/>
  </w:num>
  <w:num w:numId="10">
    <w:abstractNumId w:val="31"/>
  </w:num>
  <w:num w:numId="11">
    <w:abstractNumId w:val="21"/>
  </w:num>
  <w:num w:numId="12">
    <w:abstractNumId w:val="11"/>
  </w:num>
  <w:num w:numId="13">
    <w:abstractNumId w:val="13"/>
  </w:num>
  <w:num w:numId="14">
    <w:abstractNumId w:val="1"/>
  </w:num>
  <w:num w:numId="15">
    <w:abstractNumId w:val="37"/>
  </w:num>
  <w:num w:numId="16">
    <w:abstractNumId w:val="25"/>
  </w:num>
  <w:num w:numId="17">
    <w:abstractNumId w:val="5"/>
  </w:num>
  <w:num w:numId="18">
    <w:abstractNumId w:val="4"/>
  </w:num>
  <w:num w:numId="19">
    <w:abstractNumId w:val="16"/>
  </w:num>
  <w:num w:numId="20">
    <w:abstractNumId w:val="18"/>
  </w:num>
  <w:num w:numId="21">
    <w:abstractNumId w:val="12"/>
  </w:num>
  <w:num w:numId="22">
    <w:abstractNumId w:val="36"/>
  </w:num>
  <w:num w:numId="23">
    <w:abstractNumId w:val="9"/>
  </w:num>
  <w:num w:numId="24">
    <w:abstractNumId w:val="14"/>
  </w:num>
  <w:num w:numId="25">
    <w:abstractNumId w:val="22"/>
  </w:num>
  <w:num w:numId="26">
    <w:abstractNumId w:val="2"/>
  </w:num>
  <w:num w:numId="27">
    <w:abstractNumId w:val="38"/>
  </w:num>
  <w:num w:numId="28">
    <w:abstractNumId w:val="29"/>
  </w:num>
  <w:num w:numId="29">
    <w:abstractNumId w:val="23"/>
  </w:num>
  <w:num w:numId="30">
    <w:abstractNumId w:val="8"/>
  </w:num>
  <w:num w:numId="31">
    <w:abstractNumId w:val="26"/>
  </w:num>
  <w:num w:numId="32">
    <w:abstractNumId w:val="24"/>
  </w:num>
  <w:num w:numId="33">
    <w:abstractNumId w:val="2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5"/>
  </w:num>
  <w:num w:numId="37">
    <w:abstractNumId w:val="0"/>
  </w:num>
  <w:num w:numId="38">
    <w:abstractNumId w:val="27"/>
  </w:num>
  <w:num w:numId="39">
    <w:abstractNumId w:val="6"/>
  </w:num>
  <w:num w:numId="40">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D1"/>
    <w:rsid w:val="00002023"/>
    <w:rsid w:val="00044897"/>
    <w:rsid w:val="000502A6"/>
    <w:rsid w:val="00067FE0"/>
    <w:rsid w:val="00072218"/>
    <w:rsid w:val="000728CC"/>
    <w:rsid w:val="000A054E"/>
    <w:rsid w:val="000B6CD0"/>
    <w:rsid w:val="000D6A0C"/>
    <w:rsid w:val="00110BFC"/>
    <w:rsid w:val="00115574"/>
    <w:rsid w:val="00116214"/>
    <w:rsid w:val="001423D9"/>
    <w:rsid w:val="00143C7B"/>
    <w:rsid w:val="001467B9"/>
    <w:rsid w:val="00157E1F"/>
    <w:rsid w:val="001753E5"/>
    <w:rsid w:val="001814F5"/>
    <w:rsid w:val="001E1128"/>
    <w:rsid w:val="001F50C0"/>
    <w:rsid w:val="00214964"/>
    <w:rsid w:val="00222DD2"/>
    <w:rsid w:val="002344B9"/>
    <w:rsid w:val="002669C5"/>
    <w:rsid w:val="00274425"/>
    <w:rsid w:val="00274BF7"/>
    <w:rsid w:val="002861B6"/>
    <w:rsid w:val="002A433B"/>
    <w:rsid w:val="002B4818"/>
    <w:rsid w:val="002F4416"/>
    <w:rsid w:val="00300BE6"/>
    <w:rsid w:val="00302874"/>
    <w:rsid w:val="00305B1B"/>
    <w:rsid w:val="003322E9"/>
    <w:rsid w:val="00347B85"/>
    <w:rsid w:val="00366BB4"/>
    <w:rsid w:val="0036737B"/>
    <w:rsid w:val="00371AF2"/>
    <w:rsid w:val="003D5298"/>
    <w:rsid w:val="003E5323"/>
    <w:rsid w:val="003F10ED"/>
    <w:rsid w:val="00437933"/>
    <w:rsid w:val="00446A24"/>
    <w:rsid w:val="00455468"/>
    <w:rsid w:val="00462218"/>
    <w:rsid w:val="004913C0"/>
    <w:rsid w:val="004A18B5"/>
    <w:rsid w:val="004B1AAB"/>
    <w:rsid w:val="004B58F2"/>
    <w:rsid w:val="004C5AE3"/>
    <w:rsid w:val="004C5F28"/>
    <w:rsid w:val="0052230B"/>
    <w:rsid w:val="00537160"/>
    <w:rsid w:val="00550B81"/>
    <w:rsid w:val="00561252"/>
    <w:rsid w:val="00576F07"/>
    <w:rsid w:val="0057720C"/>
    <w:rsid w:val="00585EC8"/>
    <w:rsid w:val="00595226"/>
    <w:rsid w:val="00597EB2"/>
    <w:rsid w:val="005B001F"/>
    <w:rsid w:val="005B4240"/>
    <w:rsid w:val="005C028F"/>
    <w:rsid w:val="005C06A0"/>
    <w:rsid w:val="005C40A1"/>
    <w:rsid w:val="005D13B0"/>
    <w:rsid w:val="005D2421"/>
    <w:rsid w:val="00611F9C"/>
    <w:rsid w:val="0061251D"/>
    <w:rsid w:val="00620D68"/>
    <w:rsid w:val="00634225"/>
    <w:rsid w:val="00642617"/>
    <w:rsid w:val="006634D8"/>
    <w:rsid w:val="006712B2"/>
    <w:rsid w:val="006A30C0"/>
    <w:rsid w:val="006C2D33"/>
    <w:rsid w:val="006D57BE"/>
    <w:rsid w:val="006E632E"/>
    <w:rsid w:val="007150A8"/>
    <w:rsid w:val="00737CD8"/>
    <w:rsid w:val="0075709F"/>
    <w:rsid w:val="00765E1D"/>
    <w:rsid w:val="00777055"/>
    <w:rsid w:val="00783997"/>
    <w:rsid w:val="0079246B"/>
    <w:rsid w:val="007A075B"/>
    <w:rsid w:val="007A3C5D"/>
    <w:rsid w:val="007F3CDA"/>
    <w:rsid w:val="008053EB"/>
    <w:rsid w:val="008073D5"/>
    <w:rsid w:val="00822419"/>
    <w:rsid w:val="008546AC"/>
    <w:rsid w:val="00883C1E"/>
    <w:rsid w:val="0089321E"/>
    <w:rsid w:val="00894FEB"/>
    <w:rsid w:val="00897A5A"/>
    <w:rsid w:val="008A4DA7"/>
    <w:rsid w:val="008A6663"/>
    <w:rsid w:val="008B44ED"/>
    <w:rsid w:val="008C72CB"/>
    <w:rsid w:val="008E06F5"/>
    <w:rsid w:val="008E6087"/>
    <w:rsid w:val="008F451A"/>
    <w:rsid w:val="0090108B"/>
    <w:rsid w:val="00923434"/>
    <w:rsid w:val="00924562"/>
    <w:rsid w:val="00947E14"/>
    <w:rsid w:val="00980E3C"/>
    <w:rsid w:val="009842E1"/>
    <w:rsid w:val="00996320"/>
    <w:rsid w:val="009C0760"/>
    <w:rsid w:val="009F0A60"/>
    <w:rsid w:val="00A02D4A"/>
    <w:rsid w:val="00A155C4"/>
    <w:rsid w:val="00A16979"/>
    <w:rsid w:val="00A22CAC"/>
    <w:rsid w:val="00A26124"/>
    <w:rsid w:val="00A33BD1"/>
    <w:rsid w:val="00A47179"/>
    <w:rsid w:val="00A53D60"/>
    <w:rsid w:val="00A64DCF"/>
    <w:rsid w:val="00A67EC2"/>
    <w:rsid w:val="00A7631E"/>
    <w:rsid w:val="00A764F1"/>
    <w:rsid w:val="00A77260"/>
    <w:rsid w:val="00A808A7"/>
    <w:rsid w:val="00AA0578"/>
    <w:rsid w:val="00AB2845"/>
    <w:rsid w:val="00AB4938"/>
    <w:rsid w:val="00AB7361"/>
    <w:rsid w:val="00AC00E3"/>
    <w:rsid w:val="00AC7119"/>
    <w:rsid w:val="00AD50B5"/>
    <w:rsid w:val="00AE6015"/>
    <w:rsid w:val="00AE6236"/>
    <w:rsid w:val="00B06FB5"/>
    <w:rsid w:val="00B26A61"/>
    <w:rsid w:val="00B325C5"/>
    <w:rsid w:val="00B326B7"/>
    <w:rsid w:val="00B32B42"/>
    <w:rsid w:val="00B46433"/>
    <w:rsid w:val="00B56581"/>
    <w:rsid w:val="00B67D2F"/>
    <w:rsid w:val="00B91F6E"/>
    <w:rsid w:val="00BA3BC8"/>
    <w:rsid w:val="00BD1161"/>
    <w:rsid w:val="00BD2A42"/>
    <w:rsid w:val="00BE4C6C"/>
    <w:rsid w:val="00BF0848"/>
    <w:rsid w:val="00C07C20"/>
    <w:rsid w:val="00C22DF0"/>
    <w:rsid w:val="00C32CD5"/>
    <w:rsid w:val="00C41983"/>
    <w:rsid w:val="00C46F20"/>
    <w:rsid w:val="00C87E29"/>
    <w:rsid w:val="00CA0067"/>
    <w:rsid w:val="00CA4AB5"/>
    <w:rsid w:val="00CB3A34"/>
    <w:rsid w:val="00CB4DB6"/>
    <w:rsid w:val="00CB6968"/>
    <w:rsid w:val="00CF30F0"/>
    <w:rsid w:val="00D253DC"/>
    <w:rsid w:val="00D263BB"/>
    <w:rsid w:val="00D31CBD"/>
    <w:rsid w:val="00D35F2D"/>
    <w:rsid w:val="00D36245"/>
    <w:rsid w:val="00D46010"/>
    <w:rsid w:val="00D47B9B"/>
    <w:rsid w:val="00D632AC"/>
    <w:rsid w:val="00D86968"/>
    <w:rsid w:val="00D90545"/>
    <w:rsid w:val="00DA254C"/>
    <w:rsid w:val="00DA5C1B"/>
    <w:rsid w:val="00DB2AD3"/>
    <w:rsid w:val="00DE2C4A"/>
    <w:rsid w:val="00E03611"/>
    <w:rsid w:val="00E13142"/>
    <w:rsid w:val="00E13E4A"/>
    <w:rsid w:val="00E333A5"/>
    <w:rsid w:val="00EA1FA1"/>
    <w:rsid w:val="00EC79AA"/>
    <w:rsid w:val="00EF7FC9"/>
    <w:rsid w:val="00F14B29"/>
    <w:rsid w:val="00F17DF2"/>
    <w:rsid w:val="00F20C82"/>
    <w:rsid w:val="00F47D9C"/>
    <w:rsid w:val="00F50DD2"/>
    <w:rsid w:val="00F625DC"/>
    <w:rsid w:val="00F82555"/>
    <w:rsid w:val="00FA484F"/>
    <w:rsid w:val="00FA5FAD"/>
    <w:rsid w:val="00FD1410"/>
    <w:rsid w:val="00FD257B"/>
    <w:rsid w:val="00FD2B6E"/>
    <w:rsid w:val="00FF074C"/>
    <w:rsid w:val="00FF47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BD1"/>
    <w:pPr>
      <w:spacing w:after="0" w:line="240" w:lineRule="auto"/>
    </w:pPr>
    <w:rPr>
      <w:rFonts w:ascii="Calibri" w:eastAsia="Calibri" w:hAnsi="Calibri" w:cs="Times New Roman"/>
    </w:rPr>
  </w:style>
  <w:style w:type="paragraph" w:styleId="Heading1">
    <w:name w:val="heading 1"/>
    <w:basedOn w:val="Normal"/>
    <w:next w:val="Normal"/>
    <w:link w:val="Heading1Char"/>
    <w:autoRedefine/>
    <w:qFormat/>
    <w:rsid w:val="00642617"/>
    <w:pPr>
      <w:widowControl w:val="0"/>
      <w:ind w:left="720" w:hanging="720"/>
      <w:outlineLvl w:val="0"/>
    </w:pPr>
    <w:rPr>
      <w:rFonts w:eastAsia="Times New Roman"/>
      <w:szCs w:val="28"/>
    </w:rPr>
  </w:style>
  <w:style w:type="paragraph" w:styleId="Heading5">
    <w:name w:val="heading 5"/>
    <w:basedOn w:val="Normal"/>
    <w:next w:val="Normal"/>
    <w:link w:val="Heading5Char"/>
    <w:uiPriority w:val="9"/>
    <w:semiHidden/>
    <w:unhideWhenUsed/>
    <w:qFormat/>
    <w:rsid w:val="007A3C5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57E1F"/>
    <w:pPr>
      <w:spacing w:after="0" w:line="240" w:lineRule="auto"/>
    </w:pPr>
    <w:rPr>
      <w:rFonts w:ascii="Arial" w:hAnsi="Arial" w:cs="Arial"/>
      <w:b/>
      <w:bCs/>
      <w:sz w:val="40"/>
      <w:szCs w:val="40"/>
      <w:lang w:val="en-US"/>
    </w:rPr>
  </w:style>
  <w:style w:type="paragraph" w:styleId="BalloonText">
    <w:name w:val="Balloon Text"/>
    <w:basedOn w:val="Normal"/>
    <w:link w:val="BalloonTextChar"/>
    <w:unhideWhenUsed/>
    <w:rsid w:val="00A33BD1"/>
    <w:rPr>
      <w:rFonts w:ascii="Tahoma" w:hAnsi="Tahoma" w:cs="Tahoma"/>
      <w:sz w:val="16"/>
      <w:szCs w:val="16"/>
    </w:rPr>
  </w:style>
  <w:style w:type="character" w:customStyle="1" w:styleId="BalloonTextChar">
    <w:name w:val="Balloon Text Char"/>
    <w:basedOn w:val="DefaultParagraphFont"/>
    <w:link w:val="BalloonText"/>
    <w:rsid w:val="00A33BD1"/>
    <w:rPr>
      <w:rFonts w:ascii="Tahoma" w:eastAsia="Calibri" w:hAnsi="Tahoma" w:cs="Tahoma"/>
      <w:sz w:val="16"/>
      <w:szCs w:val="16"/>
    </w:rPr>
  </w:style>
  <w:style w:type="paragraph" w:customStyle="1" w:styleId="ColorfulList-Accent11">
    <w:name w:val="Colorful List - Accent 11"/>
    <w:basedOn w:val="Normal"/>
    <w:qFormat/>
    <w:rsid w:val="00A33BD1"/>
    <w:pPr>
      <w:ind w:left="720"/>
    </w:pPr>
    <w:rPr>
      <w:rFonts w:ascii="Arial" w:eastAsia="Times New Roman" w:hAnsi="Arial"/>
      <w:szCs w:val="24"/>
    </w:rPr>
  </w:style>
  <w:style w:type="character" w:styleId="FootnoteReference">
    <w:name w:val="footnote reference"/>
    <w:rsid w:val="00A33BD1"/>
    <w:rPr>
      <w:rFonts w:ascii="Arial" w:hAnsi="Arial"/>
      <w:sz w:val="22"/>
      <w:vertAlign w:val="superscript"/>
    </w:rPr>
  </w:style>
  <w:style w:type="paragraph" w:styleId="FootnoteText">
    <w:name w:val="footnote text"/>
    <w:basedOn w:val="Normal"/>
    <w:link w:val="FootnoteTextChar"/>
    <w:rsid w:val="00A33BD1"/>
    <w:rPr>
      <w:rFonts w:ascii="Arial" w:hAnsi="Arial"/>
      <w:szCs w:val="20"/>
    </w:rPr>
  </w:style>
  <w:style w:type="character" w:customStyle="1" w:styleId="FootnoteTextChar">
    <w:name w:val="Footnote Text Char"/>
    <w:basedOn w:val="DefaultParagraphFont"/>
    <w:link w:val="FootnoteText"/>
    <w:rsid w:val="00A33BD1"/>
    <w:rPr>
      <w:rFonts w:ascii="Arial" w:eastAsia="Calibri" w:hAnsi="Arial" w:cs="Times New Roman"/>
      <w:szCs w:val="20"/>
    </w:rPr>
  </w:style>
  <w:style w:type="paragraph" w:styleId="Header">
    <w:name w:val="header"/>
    <w:basedOn w:val="Normal"/>
    <w:link w:val="HeaderChar"/>
    <w:uiPriority w:val="99"/>
    <w:unhideWhenUsed/>
    <w:rsid w:val="00A33BD1"/>
    <w:pPr>
      <w:tabs>
        <w:tab w:val="center" w:pos="4513"/>
        <w:tab w:val="right" w:pos="9026"/>
      </w:tabs>
    </w:pPr>
  </w:style>
  <w:style w:type="character" w:customStyle="1" w:styleId="HeaderChar">
    <w:name w:val="Header Char"/>
    <w:basedOn w:val="DefaultParagraphFont"/>
    <w:link w:val="Header"/>
    <w:uiPriority w:val="99"/>
    <w:rsid w:val="00A33BD1"/>
    <w:rPr>
      <w:rFonts w:ascii="Calibri" w:eastAsia="Calibri" w:hAnsi="Calibri" w:cs="Times New Roman"/>
    </w:rPr>
  </w:style>
  <w:style w:type="paragraph" w:styleId="Footer">
    <w:name w:val="footer"/>
    <w:basedOn w:val="Normal"/>
    <w:link w:val="FooterChar"/>
    <w:unhideWhenUsed/>
    <w:rsid w:val="00A33BD1"/>
    <w:pPr>
      <w:tabs>
        <w:tab w:val="center" w:pos="4513"/>
        <w:tab w:val="right" w:pos="9026"/>
      </w:tabs>
    </w:pPr>
  </w:style>
  <w:style w:type="character" w:customStyle="1" w:styleId="FooterChar">
    <w:name w:val="Footer Char"/>
    <w:basedOn w:val="DefaultParagraphFont"/>
    <w:link w:val="Footer"/>
    <w:uiPriority w:val="99"/>
    <w:semiHidden/>
    <w:rsid w:val="00A33BD1"/>
    <w:rPr>
      <w:rFonts w:ascii="Calibri" w:eastAsia="Calibri" w:hAnsi="Calibri" w:cs="Times New Roman"/>
    </w:rPr>
  </w:style>
  <w:style w:type="paragraph" w:customStyle="1" w:styleId="BasicParagraph">
    <w:name w:val="[Basic Paragraph]"/>
    <w:basedOn w:val="Normal"/>
    <w:uiPriority w:val="99"/>
    <w:rsid w:val="00A33BD1"/>
    <w:pPr>
      <w:autoSpaceDE w:val="0"/>
      <w:autoSpaceDN w:val="0"/>
      <w:adjustRightInd w:val="0"/>
      <w:spacing w:line="288" w:lineRule="auto"/>
      <w:textAlignment w:val="center"/>
    </w:pPr>
    <w:rPr>
      <w:rFonts w:ascii="Minion Pro" w:hAnsi="Minion Pro" w:cs="Minion Pro"/>
      <w:color w:val="000000"/>
      <w:sz w:val="24"/>
      <w:szCs w:val="24"/>
      <w:lang w:eastAsia="en-GB"/>
    </w:rPr>
  </w:style>
  <w:style w:type="table" w:styleId="TableGrid">
    <w:name w:val="Table Grid"/>
    <w:basedOn w:val="TableNormal"/>
    <w:uiPriority w:val="59"/>
    <w:rsid w:val="00715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50A8"/>
    <w:pPr>
      <w:ind w:left="720"/>
    </w:pPr>
    <w:rPr>
      <w:rFonts w:ascii="Arial" w:eastAsia="Times New Roman" w:hAnsi="Arial"/>
      <w:szCs w:val="24"/>
    </w:rPr>
  </w:style>
  <w:style w:type="character" w:customStyle="1" w:styleId="Heading1Char">
    <w:name w:val="Heading 1 Char"/>
    <w:basedOn w:val="DefaultParagraphFont"/>
    <w:link w:val="Heading1"/>
    <w:rsid w:val="00642617"/>
    <w:rPr>
      <w:rFonts w:ascii="Calibri" w:eastAsia="Times New Roman" w:hAnsi="Calibri" w:cs="Times New Roman"/>
      <w:szCs w:val="28"/>
    </w:rPr>
  </w:style>
  <w:style w:type="paragraph" w:styleId="NormalWeb">
    <w:name w:val="Normal (Web)"/>
    <w:basedOn w:val="Normal"/>
    <w:uiPriority w:val="99"/>
    <w:semiHidden/>
    <w:unhideWhenUsed/>
    <w:rsid w:val="00CB3A34"/>
    <w:pPr>
      <w:spacing w:before="100" w:beforeAutospacing="1" w:after="100" w:afterAutospacing="1"/>
    </w:pPr>
    <w:rPr>
      <w:rFonts w:ascii="Times" w:eastAsiaTheme="minorEastAsia" w:hAnsi="Times"/>
      <w:sz w:val="20"/>
      <w:szCs w:val="20"/>
    </w:rPr>
  </w:style>
  <w:style w:type="character" w:customStyle="1" w:styleId="Heading5Char">
    <w:name w:val="Heading 5 Char"/>
    <w:basedOn w:val="DefaultParagraphFont"/>
    <w:link w:val="Heading5"/>
    <w:uiPriority w:val="9"/>
    <w:semiHidden/>
    <w:rsid w:val="007A3C5D"/>
    <w:rPr>
      <w:rFonts w:asciiTheme="majorHAnsi" w:eastAsiaTheme="majorEastAsia" w:hAnsiTheme="majorHAnsi" w:cstheme="majorBidi"/>
      <w:color w:val="243F60" w:themeColor="accent1" w:themeShade="7F"/>
    </w:rPr>
  </w:style>
  <w:style w:type="character" w:styleId="PageNumber">
    <w:name w:val="page number"/>
    <w:basedOn w:val="DefaultParagraphFont"/>
    <w:rsid w:val="007A3C5D"/>
    <w:rPr>
      <w:rFonts w:ascii="Arial" w:hAnsi="Arial"/>
      <w:sz w:val="20"/>
    </w:rPr>
  </w:style>
  <w:style w:type="paragraph" w:customStyle="1" w:styleId="Default">
    <w:name w:val="Default"/>
    <w:rsid w:val="007A3C5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NoSpacingChar">
    <w:name w:val="No Spacing Char"/>
    <w:basedOn w:val="DefaultParagraphFont"/>
    <w:link w:val="NoSpacing"/>
    <w:uiPriority w:val="1"/>
    <w:rsid w:val="00D36245"/>
    <w:rPr>
      <w:rFonts w:ascii="Arial" w:hAnsi="Arial" w:cs="Arial"/>
      <w:b/>
      <w:bCs/>
      <w:sz w:val="40"/>
      <w:szCs w:val="40"/>
      <w:lang w:val="en-US"/>
    </w:rPr>
  </w:style>
  <w:style w:type="paragraph" w:styleId="PlainText">
    <w:name w:val="Plain Text"/>
    <w:basedOn w:val="Normal"/>
    <w:link w:val="PlainTextChar"/>
    <w:uiPriority w:val="99"/>
    <w:semiHidden/>
    <w:unhideWhenUsed/>
    <w:rsid w:val="004B1AA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4B1AAB"/>
    <w:rPr>
      <w:rFonts w:ascii="Consolas" w:hAnsi="Consolas"/>
      <w:sz w:val="21"/>
      <w:szCs w:val="21"/>
    </w:rPr>
  </w:style>
  <w:style w:type="character" w:styleId="Hyperlink">
    <w:name w:val="Hyperlink"/>
    <w:basedOn w:val="DefaultParagraphFont"/>
    <w:uiPriority w:val="99"/>
    <w:unhideWhenUsed/>
    <w:rsid w:val="00CB4DB6"/>
    <w:rPr>
      <w:color w:val="0000FF" w:themeColor="hyperlink"/>
      <w:u w:val="single"/>
    </w:rPr>
  </w:style>
  <w:style w:type="paragraph" w:customStyle="1" w:styleId="Pa3">
    <w:name w:val="Pa3"/>
    <w:basedOn w:val="Default"/>
    <w:next w:val="Default"/>
    <w:uiPriority w:val="99"/>
    <w:rsid w:val="00CB4DB6"/>
    <w:pPr>
      <w:spacing w:line="241" w:lineRule="atLeast"/>
    </w:pPr>
    <w:rPr>
      <w:rFonts w:ascii="Myriad Pro" w:eastAsiaTheme="minorHAnsi" w:hAnsi="Myriad Pro" w:cstheme="minorBidi"/>
      <w:color w:val="auto"/>
      <w:lang w:val="en-GB"/>
    </w:rPr>
  </w:style>
  <w:style w:type="character" w:customStyle="1" w:styleId="A3">
    <w:name w:val="A3"/>
    <w:uiPriority w:val="99"/>
    <w:rsid w:val="00CB4DB6"/>
    <w:rPr>
      <w:rFonts w:cs="Myriad Pro"/>
      <w:color w:val="000000"/>
      <w:sz w:val="28"/>
      <w:szCs w:val="28"/>
    </w:rPr>
  </w:style>
  <w:style w:type="character" w:customStyle="1" w:styleId="A4">
    <w:name w:val="A4"/>
    <w:uiPriority w:val="99"/>
    <w:rsid w:val="00CB4DB6"/>
    <w:rPr>
      <w:rFonts w:cs="Myriad Pro"/>
      <w:color w:val="000000"/>
      <w:sz w:val="28"/>
      <w:szCs w:val="28"/>
    </w:rPr>
  </w:style>
  <w:style w:type="paragraph" w:customStyle="1" w:styleId="Pa2">
    <w:name w:val="Pa2"/>
    <w:basedOn w:val="Default"/>
    <w:next w:val="Default"/>
    <w:uiPriority w:val="99"/>
    <w:rsid w:val="00CB4DB6"/>
    <w:pPr>
      <w:spacing w:line="241" w:lineRule="atLeast"/>
    </w:pPr>
    <w:rPr>
      <w:rFonts w:ascii="Myriad Pro" w:eastAsiaTheme="minorHAnsi" w:hAnsi="Myriad Pro" w:cstheme="minorBidi"/>
      <w:color w:val="auto"/>
      <w:lang w:val="en-GB"/>
    </w:rPr>
  </w:style>
  <w:style w:type="character" w:customStyle="1" w:styleId="A2">
    <w:name w:val="A2"/>
    <w:uiPriority w:val="99"/>
    <w:rsid w:val="00CB4DB6"/>
    <w:rPr>
      <w:rFonts w:cs="Myriad Pro"/>
      <w:color w:val="000000"/>
      <w:sz w:val="32"/>
      <w:szCs w:val="32"/>
    </w:rPr>
  </w:style>
  <w:style w:type="paragraph" w:customStyle="1" w:styleId="Pa1">
    <w:name w:val="Pa1"/>
    <w:basedOn w:val="Default"/>
    <w:next w:val="Default"/>
    <w:uiPriority w:val="99"/>
    <w:rsid w:val="005C40A1"/>
    <w:pPr>
      <w:spacing w:line="181" w:lineRule="atLeast"/>
    </w:pPr>
    <w:rPr>
      <w:rFonts w:ascii="Myriad Pro" w:eastAsiaTheme="minorHAnsi" w:hAnsi="Myriad Pro" w:cstheme="minorBidi"/>
      <w:color w:val="auto"/>
      <w:lang w:val="en-GB"/>
    </w:rPr>
  </w:style>
  <w:style w:type="character" w:customStyle="1" w:styleId="A9">
    <w:name w:val="A9"/>
    <w:uiPriority w:val="99"/>
    <w:rsid w:val="005C40A1"/>
    <w:rPr>
      <w:rFonts w:cs="Myriad Pro"/>
      <w:color w:val="000000"/>
      <w:sz w:val="10"/>
      <w:szCs w:val="10"/>
    </w:rPr>
  </w:style>
  <w:style w:type="paragraph" w:customStyle="1" w:styleId="Pa7">
    <w:name w:val="Pa7"/>
    <w:basedOn w:val="Default"/>
    <w:next w:val="Default"/>
    <w:uiPriority w:val="99"/>
    <w:rsid w:val="005C40A1"/>
    <w:pPr>
      <w:spacing w:line="181" w:lineRule="atLeast"/>
    </w:pPr>
    <w:rPr>
      <w:rFonts w:ascii="Myriad Pro" w:eastAsiaTheme="minorHAnsi" w:hAnsi="Myriad Pro" w:cstheme="minorBidi"/>
      <w:color w:val="auto"/>
      <w:lang w:val="en-GB"/>
    </w:rPr>
  </w:style>
  <w:style w:type="character" w:styleId="CommentReference">
    <w:name w:val="annotation reference"/>
    <w:basedOn w:val="DefaultParagraphFont"/>
    <w:uiPriority w:val="99"/>
    <w:semiHidden/>
    <w:unhideWhenUsed/>
    <w:rsid w:val="00F17DF2"/>
    <w:rPr>
      <w:sz w:val="16"/>
      <w:szCs w:val="16"/>
    </w:rPr>
  </w:style>
  <w:style w:type="paragraph" w:styleId="CommentText">
    <w:name w:val="annotation text"/>
    <w:basedOn w:val="Normal"/>
    <w:link w:val="CommentTextChar"/>
    <w:uiPriority w:val="99"/>
    <w:semiHidden/>
    <w:unhideWhenUsed/>
    <w:rsid w:val="00F17DF2"/>
    <w:rPr>
      <w:sz w:val="20"/>
      <w:szCs w:val="20"/>
    </w:rPr>
  </w:style>
  <w:style w:type="character" w:customStyle="1" w:styleId="CommentTextChar">
    <w:name w:val="Comment Text Char"/>
    <w:basedOn w:val="DefaultParagraphFont"/>
    <w:link w:val="CommentText"/>
    <w:uiPriority w:val="99"/>
    <w:semiHidden/>
    <w:rsid w:val="00F17DF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17DF2"/>
    <w:rPr>
      <w:b/>
      <w:bCs/>
    </w:rPr>
  </w:style>
  <w:style w:type="character" w:customStyle="1" w:styleId="CommentSubjectChar">
    <w:name w:val="Comment Subject Char"/>
    <w:basedOn w:val="CommentTextChar"/>
    <w:link w:val="CommentSubject"/>
    <w:uiPriority w:val="99"/>
    <w:semiHidden/>
    <w:rsid w:val="00F17DF2"/>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BD1"/>
    <w:pPr>
      <w:spacing w:after="0" w:line="240" w:lineRule="auto"/>
    </w:pPr>
    <w:rPr>
      <w:rFonts w:ascii="Calibri" w:eastAsia="Calibri" w:hAnsi="Calibri" w:cs="Times New Roman"/>
    </w:rPr>
  </w:style>
  <w:style w:type="paragraph" w:styleId="Heading1">
    <w:name w:val="heading 1"/>
    <w:basedOn w:val="Normal"/>
    <w:next w:val="Normal"/>
    <w:link w:val="Heading1Char"/>
    <w:autoRedefine/>
    <w:qFormat/>
    <w:rsid w:val="00642617"/>
    <w:pPr>
      <w:widowControl w:val="0"/>
      <w:ind w:left="720" w:hanging="720"/>
      <w:outlineLvl w:val="0"/>
    </w:pPr>
    <w:rPr>
      <w:rFonts w:eastAsia="Times New Roman"/>
      <w:szCs w:val="28"/>
    </w:rPr>
  </w:style>
  <w:style w:type="paragraph" w:styleId="Heading5">
    <w:name w:val="heading 5"/>
    <w:basedOn w:val="Normal"/>
    <w:next w:val="Normal"/>
    <w:link w:val="Heading5Char"/>
    <w:uiPriority w:val="9"/>
    <w:semiHidden/>
    <w:unhideWhenUsed/>
    <w:qFormat/>
    <w:rsid w:val="007A3C5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57E1F"/>
    <w:pPr>
      <w:spacing w:after="0" w:line="240" w:lineRule="auto"/>
    </w:pPr>
    <w:rPr>
      <w:rFonts w:ascii="Arial" w:hAnsi="Arial" w:cs="Arial"/>
      <w:b/>
      <w:bCs/>
      <w:sz w:val="40"/>
      <w:szCs w:val="40"/>
      <w:lang w:val="en-US"/>
    </w:rPr>
  </w:style>
  <w:style w:type="paragraph" w:styleId="BalloonText">
    <w:name w:val="Balloon Text"/>
    <w:basedOn w:val="Normal"/>
    <w:link w:val="BalloonTextChar"/>
    <w:unhideWhenUsed/>
    <w:rsid w:val="00A33BD1"/>
    <w:rPr>
      <w:rFonts w:ascii="Tahoma" w:hAnsi="Tahoma" w:cs="Tahoma"/>
      <w:sz w:val="16"/>
      <w:szCs w:val="16"/>
    </w:rPr>
  </w:style>
  <w:style w:type="character" w:customStyle="1" w:styleId="BalloonTextChar">
    <w:name w:val="Balloon Text Char"/>
    <w:basedOn w:val="DefaultParagraphFont"/>
    <w:link w:val="BalloonText"/>
    <w:rsid w:val="00A33BD1"/>
    <w:rPr>
      <w:rFonts w:ascii="Tahoma" w:eastAsia="Calibri" w:hAnsi="Tahoma" w:cs="Tahoma"/>
      <w:sz w:val="16"/>
      <w:szCs w:val="16"/>
    </w:rPr>
  </w:style>
  <w:style w:type="paragraph" w:customStyle="1" w:styleId="ColorfulList-Accent11">
    <w:name w:val="Colorful List - Accent 11"/>
    <w:basedOn w:val="Normal"/>
    <w:qFormat/>
    <w:rsid w:val="00A33BD1"/>
    <w:pPr>
      <w:ind w:left="720"/>
    </w:pPr>
    <w:rPr>
      <w:rFonts w:ascii="Arial" w:eastAsia="Times New Roman" w:hAnsi="Arial"/>
      <w:szCs w:val="24"/>
    </w:rPr>
  </w:style>
  <w:style w:type="character" w:styleId="FootnoteReference">
    <w:name w:val="footnote reference"/>
    <w:rsid w:val="00A33BD1"/>
    <w:rPr>
      <w:rFonts w:ascii="Arial" w:hAnsi="Arial"/>
      <w:sz w:val="22"/>
      <w:vertAlign w:val="superscript"/>
    </w:rPr>
  </w:style>
  <w:style w:type="paragraph" w:styleId="FootnoteText">
    <w:name w:val="footnote text"/>
    <w:basedOn w:val="Normal"/>
    <w:link w:val="FootnoteTextChar"/>
    <w:rsid w:val="00A33BD1"/>
    <w:rPr>
      <w:rFonts w:ascii="Arial" w:hAnsi="Arial"/>
      <w:szCs w:val="20"/>
    </w:rPr>
  </w:style>
  <w:style w:type="character" w:customStyle="1" w:styleId="FootnoteTextChar">
    <w:name w:val="Footnote Text Char"/>
    <w:basedOn w:val="DefaultParagraphFont"/>
    <w:link w:val="FootnoteText"/>
    <w:rsid w:val="00A33BD1"/>
    <w:rPr>
      <w:rFonts w:ascii="Arial" w:eastAsia="Calibri" w:hAnsi="Arial" w:cs="Times New Roman"/>
      <w:szCs w:val="20"/>
    </w:rPr>
  </w:style>
  <w:style w:type="paragraph" w:styleId="Header">
    <w:name w:val="header"/>
    <w:basedOn w:val="Normal"/>
    <w:link w:val="HeaderChar"/>
    <w:uiPriority w:val="99"/>
    <w:unhideWhenUsed/>
    <w:rsid w:val="00A33BD1"/>
    <w:pPr>
      <w:tabs>
        <w:tab w:val="center" w:pos="4513"/>
        <w:tab w:val="right" w:pos="9026"/>
      </w:tabs>
    </w:pPr>
  </w:style>
  <w:style w:type="character" w:customStyle="1" w:styleId="HeaderChar">
    <w:name w:val="Header Char"/>
    <w:basedOn w:val="DefaultParagraphFont"/>
    <w:link w:val="Header"/>
    <w:uiPriority w:val="99"/>
    <w:rsid w:val="00A33BD1"/>
    <w:rPr>
      <w:rFonts w:ascii="Calibri" w:eastAsia="Calibri" w:hAnsi="Calibri" w:cs="Times New Roman"/>
    </w:rPr>
  </w:style>
  <w:style w:type="paragraph" w:styleId="Footer">
    <w:name w:val="footer"/>
    <w:basedOn w:val="Normal"/>
    <w:link w:val="FooterChar"/>
    <w:unhideWhenUsed/>
    <w:rsid w:val="00A33BD1"/>
    <w:pPr>
      <w:tabs>
        <w:tab w:val="center" w:pos="4513"/>
        <w:tab w:val="right" w:pos="9026"/>
      </w:tabs>
    </w:pPr>
  </w:style>
  <w:style w:type="character" w:customStyle="1" w:styleId="FooterChar">
    <w:name w:val="Footer Char"/>
    <w:basedOn w:val="DefaultParagraphFont"/>
    <w:link w:val="Footer"/>
    <w:uiPriority w:val="99"/>
    <w:semiHidden/>
    <w:rsid w:val="00A33BD1"/>
    <w:rPr>
      <w:rFonts w:ascii="Calibri" w:eastAsia="Calibri" w:hAnsi="Calibri" w:cs="Times New Roman"/>
    </w:rPr>
  </w:style>
  <w:style w:type="paragraph" w:customStyle="1" w:styleId="BasicParagraph">
    <w:name w:val="[Basic Paragraph]"/>
    <w:basedOn w:val="Normal"/>
    <w:uiPriority w:val="99"/>
    <w:rsid w:val="00A33BD1"/>
    <w:pPr>
      <w:autoSpaceDE w:val="0"/>
      <w:autoSpaceDN w:val="0"/>
      <w:adjustRightInd w:val="0"/>
      <w:spacing w:line="288" w:lineRule="auto"/>
      <w:textAlignment w:val="center"/>
    </w:pPr>
    <w:rPr>
      <w:rFonts w:ascii="Minion Pro" w:hAnsi="Minion Pro" w:cs="Minion Pro"/>
      <w:color w:val="000000"/>
      <w:sz w:val="24"/>
      <w:szCs w:val="24"/>
      <w:lang w:eastAsia="en-GB"/>
    </w:rPr>
  </w:style>
  <w:style w:type="table" w:styleId="TableGrid">
    <w:name w:val="Table Grid"/>
    <w:basedOn w:val="TableNormal"/>
    <w:uiPriority w:val="59"/>
    <w:rsid w:val="00715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50A8"/>
    <w:pPr>
      <w:ind w:left="720"/>
    </w:pPr>
    <w:rPr>
      <w:rFonts w:ascii="Arial" w:eastAsia="Times New Roman" w:hAnsi="Arial"/>
      <w:szCs w:val="24"/>
    </w:rPr>
  </w:style>
  <w:style w:type="character" w:customStyle="1" w:styleId="Heading1Char">
    <w:name w:val="Heading 1 Char"/>
    <w:basedOn w:val="DefaultParagraphFont"/>
    <w:link w:val="Heading1"/>
    <w:rsid w:val="00642617"/>
    <w:rPr>
      <w:rFonts w:ascii="Calibri" w:eastAsia="Times New Roman" w:hAnsi="Calibri" w:cs="Times New Roman"/>
      <w:szCs w:val="28"/>
    </w:rPr>
  </w:style>
  <w:style w:type="paragraph" w:styleId="NormalWeb">
    <w:name w:val="Normal (Web)"/>
    <w:basedOn w:val="Normal"/>
    <w:uiPriority w:val="99"/>
    <w:semiHidden/>
    <w:unhideWhenUsed/>
    <w:rsid w:val="00CB3A34"/>
    <w:pPr>
      <w:spacing w:before="100" w:beforeAutospacing="1" w:after="100" w:afterAutospacing="1"/>
    </w:pPr>
    <w:rPr>
      <w:rFonts w:ascii="Times" w:eastAsiaTheme="minorEastAsia" w:hAnsi="Times"/>
      <w:sz w:val="20"/>
      <w:szCs w:val="20"/>
    </w:rPr>
  </w:style>
  <w:style w:type="character" w:customStyle="1" w:styleId="Heading5Char">
    <w:name w:val="Heading 5 Char"/>
    <w:basedOn w:val="DefaultParagraphFont"/>
    <w:link w:val="Heading5"/>
    <w:uiPriority w:val="9"/>
    <w:semiHidden/>
    <w:rsid w:val="007A3C5D"/>
    <w:rPr>
      <w:rFonts w:asciiTheme="majorHAnsi" w:eastAsiaTheme="majorEastAsia" w:hAnsiTheme="majorHAnsi" w:cstheme="majorBidi"/>
      <w:color w:val="243F60" w:themeColor="accent1" w:themeShade="7F"/>
    </w:rPr>
  </w:style>
  <w:style w:type="character" w:styleId="PageNumber">
    <w:name w:val="page number"/>
    <w:basedOn w:val="DefaultParagraphFont"/>
    <w:rsid w:val="007A3C5D"/>
    <w:rPr>
      <w:rFonts w:ascii="Arial" w:hAnsi="Arial"/>
      <w:sz w:val="20"/>
    </w:rPr>
  </w:style>
  <w:style w:type="paragraph" w:customStyle="1" w:styleId="Default">
    <w:name w:val="Default"/>
    <w:rsid w:val="007A3C5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NoSpacingChar">
    <w:name w:val="No Spacing Char"/>
    <w:basedOn w:val="DefaultParagraphFont"/>
    <w:link w:val="NoSpacing"/>
    <w:uiPriority w:val="1"/>
    <w:rsid w:val="00D36245"/>
    <w:rPr>
      <w:rFonts w:ascii="Arial" w:hAnsi="Arial" w:cs="Arial"/>
      <w:b/>
      <w:bCs/>
      <w:sz w:val="40"/>
      <w:szCs w:val="40"/>
      <w:lang w:val="en-US"/>
    </w:rPr>
  </w:style>
  <w:style w:type="paragraph" w:styleId="PlainText">
    <w:name w:val="Plain Text"/>
    <w:basedOn w:val="Normal"/>
    <w:link w:val="PlainTextChar"/>
    <w:uiPriority w:val="99"/>
    <w:semiHidden/>
    <w:unhideWhenUsed/>
    <w:rsid w:val="004B1AA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4B1AAB"/>
    <w:rPr>
      <w:rFonts w:ascii="Consolas" w:hAnsi="Consolas"/>
      <w:sz w:val="21"/>
      <w:szCs w:val="21"/>
    </w:rPr>
  </w:style>
  <w:style w:type="character" w:styleId="Hyperlink">
    <w:name w:val="Hyperlink"/>
    <w:basedOn w:val="DefaultParagraphFont"/>
    <w:uiPriority w:val="99"/>
    <w:unhideWhenUsed/>
    <w:rsid w:val="00CB4DB6"/>
    <w:rPr>
      <w:color w:val="0000FF" w:themeColor="hyperlink"/>
      <w:u w:val="single"/>
    </w:rPr>
  </w:style>
  <w:style w:type="paragraph" w:customStyle="1" w:styleId="Pa3">
    <w:name w:val="Pa3"/>
    <w:basedOn w:val="Default"/>
    <w:next w:val="Default"/>
    <w:uiPriority w:val="99"/>
    <w:rsid w:val="00CB4DB6"/>
    <w:pPr>
      <w:spacing w:line="241" w:lineRule="atLeast"/>
    </w:pPr>
    <w:rPr>
      <w:rFonts w:ascii="Myriad Pro" w:eastAsiaTheme="minorHAnsi" w:hAnsi="Myriad Pro" w:cstheme="minorBidi"/>
      <w:color w:val="auto"/>
      <w:lang w:val="en-GB"/>
    </w:rPr>
  </w:style>
  <w:style w:type="character" w:customStyle="1" w:styleId="A3">
    <w:name w:val="A3"/>
    <w:uiPriority w:val="99"/>
    <w:rsid w:val="00CB4DB6"/>
    <w:rPr>
      <w:rFonts w:cs="Myriad Pro"/>
      <w:color w:val="000000"/>
      <w:sz w:val="28"/>
      <w:szCs w:val="28"/>
    </w:rPr>
  </w:style>
  <w:style w:type="character" w:customStyle="1" w:styleId="A4">
    <w:name w:val="A4"/>
    <w:uiPriority w:val="99"/>
    <w:rsid w:val="00CB4DB6"/>
    <w:rPr>
      <w:rFonts w:cs="Myriad Pro"/>
      <w:color w:val="000000"/>
      <w:sz w:val="28"/>
      <w:szCs w:val="28"/>
    </w:rPr>
  </w:style>
  <w:style w:type="paragraph" w:customStyle="1" w:styleId="Pa2">
    <w:name w:val="Pa2"/>
    <w:basedOn w:val="Default"/>
    <w:next w:val="Default"/>
    <w:uiPriority w:val="99"/>
    <w:rsid w:val="00CB4DB6"/>
    <w:pPr>
      <w:spacing w:line="241" w:lineRule="atLeast"/>
    </w:pPr>
    <w:rPr>
      <w:rFonts w:ascii="Myriad Pro" w:eastAsiaTheme="minorHAnsi" w:hAnsi="Myriad Pro" w:cstheme="minorBidi"/>
      <w:color w:val="auto"/>
      <w:lang w:val="en-GB"/>
    </w:rPr>
  </w:style>
  <w:style w:type="character" w:customStyle="1" w:styleId="A2">
    <w:name w:val="A2"/>
    <w:uiPriority w:val="99"/>
    <w:rsid w:val="00CB4DB6"/>
    <w:rPr>
      <w:rFonts w:cs="Myriad Pro"/>
      <w:color w:val="000000"/>
      <w:sz w:val="32"/>
      <w:szCs w:val="32"/>
    </w:rPr>
  </w:style>
  <w:style w:type="paragraph" w:customStyle="1" w:styleId="Pa1">
    <w:name w:val="Pa1"/>
    <w:basedOn w:val="Default"/>
    <w:next w:val="Default"/>
    <w:uiPriority w:val="99"/>
    <w:rsid w:val="005C40A1"/>
    <w:pPr>
      <w:spacing w:line="181" w:lineRule="atLeast"/>
    </w:pPr>
    <w:rPr>
      <w:rFonts w:ascii="Myriad Pro" w:eastAsiaTheme="minorHAnsi" w:hAnsi="Myriad Pro" w:cstheme="minorBidi"/>
      <w:color w:val="auto"/>
      <w:lang w:val="en-GB"/>
    </w:rPr>
  </w:style>
  <w:style w:type="character" w:customStyle="1" w:styleId="A9">
    <w:name w:val="A9"/>
    <w:uiPriority w:val="99"/>
    <w:rsid w:val="005C40A1"/>
    <w:rPr>
      <w:rFonts w:cs="Myriad Pro"/>
      <w:color w:val="000000"/>
      <w:sz w:val="10"/>
      <w:szCs w:val="10"/>
    </w:rPr>
  </w:style>
  <w:style w:type="paragraph" w:customStyle="1" w:styleId="Pa7">
    <w:name w:val="Pa7"/>
    <w:basedOn w:val="Default"/>
    <w:next w:val="Default"/>
    <w:uiPriority w:val="99"/>
    <w:rsid w:val="005C40A1"/>
    <w:pPr>
      <w:spacing w:line="181" w:lineRule="atLeast"/>
    </w:pPr>
    <w:rPr>
      <w:rFonts w:ascii="Myriad Pro" w:eastAsiaTheme="minorHAnsi" w:hAnsi="Myriad Pro" w:cstheme="minorBidi"/>
      <w:color w:val="auto"/>
      <w:lang w:val="en-GB"/>
    </w:rPr>
  </w:style>
  <w:style w:type="character" w:styleId="CommentReference">
    <w:name w:val="annotation reference"/>
    <w:basedOn w:val="DefaultParagraphFont"/>
    <w:uiPriority w:val="99"/>
    <w:semiHidden/>
    <w:unhideWhenUsed/>
    <w:rsid w:val="00F17DF2"/>
    <w:rPr>
      <w:sz w:val="16"/>
      <w:szCs w:val="16"/>
    </w:rPr>
  </w:style>
  <w:style w:type="paragraph" w:styleId="CommentText">
    <w:name w:val="annotation text"/>
    <w:basedOn w:val="Normal"/>
    <w:link w:val="CommentTextChar"/>
    <w:uiPriority w:val="99"/>
    <w:semiHidden/>
    <w:unhideWhenUsed/>
    <w:rsid w:val="00F17DF2"/>
    <w:rPr>
      <w:sz w:val="20"/>
      <w:szCs w:val="20"/>
    </w:rPr>
  </w:style>
  <w:style w:type="character" w:customStyle="1" w:styleId="CommentTextChar">
    <w:name w:val="Comment Text Char"/>
    <w:basedOn w:val="DefaultParagraphFont"/>
    <w:link w:val="CommentText"/>
    <w:uiPriority w:val="99"/>
    <w:semiHidden/>
    <w:rsid w:val="00F17DF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17DF2"/>
    <w:rPr>
      <w:b/>
      <w:bCs/>
    </w:rPr>
  </w:style>
  <w:style w:type="character" w:customStyle="1" w:styleId="CommentSubjectChar">
    <w:name w:val="Comment Subject Char"/>
    <w:basedOn w:val="CommentTextChar"/>
    <w:link w:val="CommentSubject"/>
    <w:uiPriority w:val="99"/>
    <w:semiHidden/>
    <w:rsid w:val="00F17DF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3766">
      <w:bodyDiv w:val="1"/>
      <w:marLeft w:val="0"/>
      <w:marRight w:val="0"/>
      <w:marTop w:val="0"/>
      <w:marBottom w:val="0"/>
      <w:divBdr>
        <w:top w:val="none" w:sz="0" w:space="0" w:color="auto"/>
        <w:left w:val="none" w:sz="0" w:space="0" w:color="auto"/>
        <w:bottom w:val="none" w:sz="0" w:space="0" w:color="auto"/>
        <w:right w:val="none" w:sz="0" w:space="0" w:color="auto"/>
      </w:divBdr>
    </w:div>
    <w:div w:id="22943486">
      <w:bodyDiv w:val="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132"/>
          <w:divBdr>
            <w:top w:val="none" w:sz="0" w:space="0" w:color="auto"/>
            <w:left w:val="none" w:sz="0" w:space="0" w:color="auto"/>
            <w:bottom w:val="none" w:sz="0" w:space="0" w:color="auto"/>
            <w:right w:val="none" w:sz="0" w:space="0" w:color="auto"/>
          </w:divBdr>
          <w:divsChild>
            <w:div w:id="20590458">
              <w:marLeft w:val="0"/>
              <w:marRight w:val="0"/>
              <w:marTop w:val="199"/>
              <w:marBottom w:val="0"/>
              <w:divBdr>
                <w:top w:val="none" w:sz="0" w:space="0" w:color="auto"/>
                <w:left w:val="none" w:sz="0" w:space="0" w:color="auto"/>
                <w:bottom w:val="none" w:sz="0" w:space="0" w:color="auto"/>
                <w:right w:val="none" w:sz="0" w:space="0" w:color="auto"/>
              </w:divBdr>
            </w:div>
          </w:divsChild>
        </w:div>
      </w:divsChild>
    </w:div>
    <w:div w:id="209459469">
      <w:bodyDiv w:val="1"/>
      <w:marLeft w:val="0"/>
      <w:marRight w:val="0"/>
      <w:marTop w:val="0"/>
      <w:marBottom w:val="0"/>
      <w:divBdr>
        <w:top w:val="none" w:sz="0" w:space="0" w:color="auto"/>
        <w:left w:val="none" w:sz="0" w:space="0" w:color="auto"/>
        <w:bottom w:val="none" w:sz="0" w:space="0" w:color="auto"/>
        <w:right w:val="none" w:sz="0" w:space="0" w:color="auto"/>
      </w:divBdr>
      <w:divsChild>
        <w:div w:id="575628325">
          <w:marLeft w:val="0"/>
          <w:marRight w:val="0"/>
          <w:marTop w:val="0"/>
          <w:marBottom w:val="120"/>
          <w:divBdr>
            <w:top w:val="none" w:sz="0" w:space="0" w:color="auto"/>
            <w:left w:val="none" w:sz="0" w:space="0" w:color="auto"/>
            <w:bottom w:val="none" w:sz="0" w:space="0" w:color="auto"/>
            <w:right w:val="none" w:sz="0" w:space="0" w:color="auto"/>
          </w:divBdr>
          <w:divsChild>
            <w:div w:id="1288242737">
              <w:marLeft w:val="0"/>
              <w:marRight w:val="0"/>
              <w:marTop w:val="180"/>
              <w:marBottom w:val="0"/>
              <w:divBdr>
                <w:top w:val="none" w:sz="0" w:space="0" w:color="auto"/>
                <w:left w:val="none" w:sz="0" w:space="0" w:color="auto"/>
                <w:bottom w:val="none" w:sz="0" w:space="0" w:color="auto"/>
                <w:right w:val="none" w:sz="0" w:space="0" w:color="auto"/>
              </w:divBdr>
              <w:divsChild>
                <w:div w:id="189065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03210">
      <w:bodyDiv w:val="1"/>
      <w:marLeft w:val="0"/>
      <w:marRight w:val="0"/>
      <w:marTop w:val="0"/>
      <w:marBottom w:val="0"/>
      <w:divBdr>
        <w:top w:val="none" w:sz="0" w:space="0" w:color="auto"/>
        <w:left w:val="none" w:sz="0" w:space="0" w:color="auto"/>
        <w:bottom w:val="none" w:sz="0" w:space="0" w:color="auto"/>
        <w:right w:val="none" w:sz="0" w:space="0" w:color="auto"/>
      </w:divBdr>
      <w:divsChild>
        <w:div w:id="1125359">
          <w:marLeft w:val="0"/>
          <w:marRight w:val="0"/>
          <w:marTop w:val="0"/>
          <w:marBottom w:val="120"/>
          <w:divBdr>
            <w:top w:val="none" w:sz="0" w:space="0" w:color="auto"/>
            <w:left w:val="none" w:sz="0" w:space="0" w:color="auto"/>
            <w:bottom w:val="none" w:sz="0" w:space="0" w:color="auto"/>
            <w:right w:val="none" w:sz="0" w:space="0" w:color="auto"/>
          </w:divBdr>
          <w:divsChild>
            <w:div w:id="1677728069">
              <w:marLeft w:val="0"/>
              <w:marRight w:val="0"/>
              <w:marTop w:val="180"/>
              <w:marBottom w:val="0"/>
              <w:divBdr>
                <w:top w:val="none" w:sz="0" w:space="0" w:color="auto"/>
                <w:left w:val="none" w:sz="0" w:space="0" w:color="auto"/>
                <w:bottom w:val="none" w:sz="0" w:space="0" w:color="auto"/>
                <w:right w:val="none" w:sz="0" w:space="0" w:color="auto"/>
              </w:divBdr>
              <w:divsChild>
                <w:div w:id="1768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76137">
      <w:bodyDiv w:val="1"/>
      <w:marLeft w:val="0"/>
      <w:marRight w:val="0"/>
      <w:marTop w:val="0"/>
      <w:marBottom w:val="0"/>
      <w:divBdr>
        <w:top w:val="none" w:sz="0" w:space="0" w:color="auto"/>
        <w:left w:val="none" w:sz="0" w:space="0" w:color="auto"/>
        <w:bottom w:val="none" w:sz="0" w:space="0" w:color="auto"/>
        <w:right w:val="none" w:sz="0" w:space="0" w:color="auto"/>
      </w:divBdr>
    </w:div>
    <w:div w:id="462192185">
      <w:bodyDiv w:val="1"/>
      <w:marLeft w:val="0"/>
      <w:marRight w:val="0"/>
      <w:marTop w:val="0"/>
      <w:marBottom w:val="0"/>
      <w:divBdr>
        <w:top w:val="none" w:sz="0" w:space="0" w:color="auto"/>
        <w:left w:val="none" w:sz="0" w:space="0" w:color="auto"/>
        <w:bottom w:val="none" w:sz="0" w:space="0" w:color="auto"/>
        <w:right w:val="none" w:sz="0" w:space="0" w:color="auto"/>
      </w:divBdr>
      <w:divsChild>
        <w:div w:id="1742172826">
          <w:marLeft w:val="432"/>
          <w:marRight w:val="0"/>
          <w:marTop w:val="120"/>
          <w:marBottom w:val="0"/>
          <w:divBdr>
            <w:top w:val="none" w:sz="0" w:space="0" w:color="auto"/>
            <w:left w:val="none" w:sz="0" w:space="0" w:color="auto"/>
            <w:bottom w:val="none" w:sz="0" w:space="0" w:color="auto"/>
            <w:right w:val="none" w:sz="0" w:space="0" w:color="auto"/>
          </w:divBdr>
        </w:div>
      </w:divsChild>
    </w:div>
    <w:div w:id="485325270">
      <w:bodyDiv w:val="1"/>
      <w:marLeft w:val="0"/>
      <w:marRight w:val="0"/>
      <w:marTop w:val="0"/>
      <w:marBottom w:val="0"/>
      <w:divBdr>
        <w:top w:val="none" w:sz="0" w:space="0" w:color="auto"/>
        <w:left w:val="none" w:sz="0" w:space="0" w:color="auto"/>
        <w:bottom w:val="none" w:sz="0" w:space="0" w:color="auto"/>
        <w:right w:val="none" w:sz="0" w:space="0" w:color="auto"/>
      </w:divBdr>
      <w:divsChild>
        <w:div w:id="589504448">
          <w:marLeft w:val="446"/>
          <w:marRight w:val="0"/>
          <w:marTop w:val="0"/>
          <w:marBottom w:val="216"/>
          <w:divBdr>
            <w:top w:val="none" w:sz="0" w:space="0" w:color="auto"/>
            <w:left w:val="none" w:sz="0" w:space="0" w:color="auto"/>
            <w:bottom w:val="none" w:sz="0" w:space="0" w:color="auto"/>
            <w:right w:val="none" w:sz="0" w:space="0" w:color="auto"/>
          </w:divBdr>
        </w:div>
        <w:div w:id="2110542766">
          <w:marLeft w:val="446"/>
          <w:marRight w:val="0"/>
          <w:marTop w:val="0"/>
          <w:marBottom w:val="216"/>
          <w:divBdr>
            <w:top w:val="none" w:sz="0" w:space="0" w:color="auto"/>
            <w:left w:val="none" w:sz="0" w:space="0" w:color="auto"/>
            <w:bottom w:val="none" w:sz="0" w:space="0" w:color="auto"/>
            <w:right w:val="none" w:sz="0" w:space="0" w:color="auto"/>
          </w:divBdr>
        </w:div>
        <w:div w:id="1717654984">
          <w:marLeft w:val="446"/>
          <w:marRight w:val="0"/>
          <w:marTop w:val="0"/>
          <w:marBottom w:val="216"/>
          <w:divBdr>
            <w:top w:val="none" w:sz="0" w:space="0" w:color="auto"/>
            <w:left w:val="none" w:sz="0" w:space="0" w:color="auto"/>
            <w:bottom w:val="none" w:sz="0" w:space="0" w:color="auto"/>
            <w:right w:val="none" w:sz="0" w:space="0" w:color="auto"/>
          </w:divBdr>
        </w:div>
        <w:div w:id="393358787">
          <w:marLeft w:val="446"/>
          <w:marRight w:val="0"/>
          <w:marTop w:val="0"/>
          <w:marBottom w:val="216"/>
          <w:divBdr>
            <w:top w:val="none" w:sz="0" w:space="0" w:color="auto"/>
            <w:left w:val="none" w:sz="0" w:space="0" w:color="auto"/>
            <w:bottom w:val="none" w:sz="0" w:space="0" w:color="auto"/>
            <w:right w:val="none" w:sz="0" w:space="0" w:color="auto"/>
          </w:divBdr>
        </w:div>
      </w:divsChild>
    </w:div>
    <w:div w:id="612517264">
      <w:bodyDiv w:val="1"/>
      <w:marLeft w:val="0"/>
      <w:marRight w:val="0"/>
      <w:marTop w:val="0"/>
      <w:marBottom w:val="0"/>
      <w:divBdr>
        <w:top w:val="none" w:sz="0" w:space="0" w:color="auto"/>
        <w:left w:val="none" w:sz="0" w:space="0" w:color="auto"/>
        <w:bottom w:val="none" w:sz="0" w:space="0" w:color="auto"/>
        <w:right w:val="none" w:sz="0" w:space="0" w:color="auto"/>
      </w:divBdr>
    </w:div>
    <w:div w:id="620065205">
      <w:bodyDiv w:val="1"/>
      <w:marLeft w:val="0"/>
      <w:marRight w:val="0"/>
      <w:marTop w:val="0"/>
      <w:marBottom w:val="0"/>
      <w:divBdr>
        <w:top w:val="none" w:sz="0" w:space="0" w:color="auto"/>
        <w:left w:val="none" w:sz="0" w:space="0" w:color="auto"/>
        <w:bottom w:val="none" w:sz="0" w:space="0" w:color="auto"/>
        <w:right w:val="none" w:sz="0" w:space="0" w:color="auto"/>
      </w:divBdr>
      <w:divsChild>
        <w:div w:id="962082420">
          <w:marLeft w:val="0"/>
          <w:marRight w:val="0"/>
          <w:marTop w:val="0"/>
          <w:marBottom w:val="132"/>
          <w:divBdr>
            <w:top w:val="none" w:sz="0" w:space="0" w:color="auto"/>
            <w:left w:val="none" w:sz="0" w:space="0" w:color="auto"/>
            <w:bottom w:val="none" w:sz="0" w:space="0" w:color="auto"/>
            <w:right w:val="none" w:sz="0" w:space="0" w:color="auto"/>
          </w:divBdr>
          <w:divsChild>
            <w:div w:id="191960153">
              <w:marLeft w:val="0"/>
              <w:marRight w:val="0"/>
              <w:marTop w:val="199"/>
              <w:marBottom w:val="0"/>
              <w:divBdr>
                <w:top w:val="none" w:sz="0" w:space="0" w:color="auto"/>
                <w:left w:val="none" w:sz="0" w:space="0" w:color="auto"/>
                <w:bottom w:val="none" w:sz="0" w:space="0" w:color="auto"/>
                <w:right w:val="none" w:sz="0" w:space="0" w:color="auto"/>
              </w:divBdr>
            </w:div>
          </w:divsChild>
        </w:div>
      </w:divsChild>
    </w:div>
    <w:div w:id="748575028">
      <w:bodyDiv w:val="1"/>
      <w:marLeft w:val="0"/>
      <w:marRight w:val="0"/>
      <w:marTop w:val="0"/>
      <w:marBottom w:val="0"/>
      <w:divBdr>
        <w:top w:val="none" w:sz="0" w:space="0" w:color="auto"/>
        <w:left w:val="none" w:sz="0" w:space="0" w:color="auto"/>
        <w:bottom w:val="none" w:sz="0" w:space="0" w:color="auto"/>
        <w:right w:val="none" w:sz="0" w:space="0" w:color="auto"/>
      </w:divBdr>
      <w:divsChild>
        <w:div w:id="1904288496">
          <w:marLeft w:val="446"/>
          <w:marRight w:val="0"/>
          <w:marTop w:val="0"/>
          <w:marBottom w:val="168"/>
          <w:divBdr>
            <w:top w:val="none" w:sz="0" w:space="0" w:color="auto"/>
            <w:left w:val="none" w:sz="0" w:space="0" w:color="auto"/>
            <w:bottom w:val="none" w:sz="0" w:space="0" w:color="auto"/>
            <w:right w:val="none" w:sz="0" w:space="0" w:color="auto"/>
          </w:divBdr>
        </w:div>
        <w:div w:id="226107974">
          <w:marLeft w:val="446"/>
          <w:marRight w:val="0"/>
          <w:marTop w:val="0"/>
          <w:marBottom w:val="168"/>
          <w:divBdr>
            <w:top w:val="none" w:sz="0" w:space="0" w:color="auto"/>
            <w:left w:val="none" w:sz="0" w:space="0" w:color="auto"/>
            <w:bottom w:val="none" w:sz="0" w:space="0" w:color="auto"/>
            <w:right w:val="none" w:sz="0" w:space="0" w:color="auto"/>
          </w:divBdr>
        </w:div>
        <w:div w:id="1029985899">
          <w:marLeft w:val="446"/>
          <w:marRight w:val="0"/>
          <w:marTop w:val="0"/>
          <w:marBottom w:val="168"/>
          <w:divBdr>
            <w:top w:val="none" w:sz="0" w:space="0" w:color="auto"/>
            <w:left w:val="none" w:sz="0" w:space="0" w:color="auto"/>
            <w:bottom w:val="none" w:sz="0" w:space="0" w:color="auto"/>
            <w:right w:val="none" w:sz="0" w:space="0" w:color="auto"/>
          </w:divBdr>
        </w:div>
        <w:div w:id="2074816856">
          <w:marLeft w:val="446"/>
          <w:marRight w:val="0"/>
          <w:marTop w:val="0"/>
          <w:marBottom w:val="168"/>
          <w:divBdr>
            <w:top w:val="none" w:sz="0" w:space="0" w:color="auto"/>
            <w:left w:val="none" w:sz="0" w:space="0" w:color="auto"/>
            <w:bottom w:val="none" w:sz="0" w:space="0" w:color="auto"/>
            <w:right w:val="none" w:sz="0" w:space="0" w:color="auto"/>
          </w:divBdr>
        </w:div>
        <w:div w:id="716055323">
          <w:marLeft w:val="446"/>
          <w:marRight w:val="0"/>
          <w:marTop w:val="0"/>
          <w:marBottom w:val="168"/>
          <w:divBdr>
            <w:top w:val="none" w:sz="0" w:space="0" w:color="auto"/>
            <w:left w:val="none" w:sz="0" w:space="0" w:color="auto"/>
            <w:bottom w:val="none" w:sz="0" w:space="0" w:color="auto"/>
            <w:right w:val="none" w:sz="0" w:space="0" w:color="auto"/>
          </w:divBdr>
        </w:div>
        <w:div w:id="1220555827">
          <w:marLeft w:val="446"/>
          <w:marRight w:val="0"/>
          <w:marTop w:val="0"/>
          <w:marBottom w:val="168"/>
          <w:divBdr>
            <w:top w:val="none" w:sz="0" w:space="0" w:color="auto"/>
            <w:left w:val="none" w:sz="0" w:space="0" w:color="auto"/>
            <w:bottom w:val="none" w:sz="0" w:space="0" w:color="auto"/>
            <w:right w:val="none" w:sz="0" w:space="0" w:color="auto"/>
          </w:divBdr>
        </w:div>
        <w:div w:id="373384171">
          <w:marLeft w:val="446"/>
          <w:marRight w:val="0"/>
          <w:marTop w:val="0"/>
          <w:marBottom w:val="168"/>
          <w:divBdr>
            <w:top w:val="none" w:sz="0" w:space="0" w:color="auto"/>
            <w:left w:val="none" w:sz="0" w:space="0" w:color="auto"/>
            <w:bottom w:val="none" w:sz="0" w:space="0" w:color="auto"/>
            <w:right w:val="none" w:sz="0" w:space="0" w:color="auto"/>
          </w:divBdr>
        </w:div>
        <w:div w:id="543954467">
          <w:marLeft w:val="446"/>
          <w:marRight w:val="0"/>
          <w:marTop w:val="0"/>
          <w:marBottom w:val="168"/>
          <w:divBdr>
            <w:top w:val="none" w:sz="0" w:space="0" w:color="auto"/>
            <w:left w:val="none" w:sz="0" w:space="0" w:color="auto"/>
            <w:bottom w:val="none" w:sz="0" w:space="0" w:color="auto"/>
            <w:right w:val="none" w:sz="0" w:space="0" w:color="auto"/>
          </w:divBdr>
        </w:div>
        <w:div w:id="1281767574">
          <w:marLeft w:val="446"/>
          <w:marRight w:val="0"/>
          <w:marTop w:val="0"/>
          <w:marBottom w:val="168"/>
          <w:divBdr>
            <w:top w:val="none" w:sz="0" w:space="0" w:color="auto"/>
            <w:left w:val="none" w:sz="0" w:space="0" w:color="auto"/>
            <w:bottom w:val="none" w:sz="0" w:space="0" w:color="auto"/>
            <w:right w:val="none" w:sz="0" w:space="0" w:color="auto"/>
          </w:divBdr>
        </w:div>
        <w:div w:id="945235107">
          <w:marLeft w:val="446"/>
          <w:marRight w:val="0"/>
          <w:marTop w:val="0"/>
          <w:marBottom w:val="168"/>
          <w:divBdr>
            <w:top w:val="none" w:sz="0" w:space="0" w:color="auto"/>
            <w:left w:val="none" w:sz="0" w:space="0" w:color="auto"/>
            <w:bottom w:val="none" w:sz="0" w:space="0" w:color="auto"/>
            <w:right w:val="none" w:sz="0" w:space="0" w:color="auto"/>
          </w:divBdr>
        </w:div>
        <w:div w:id="1559052927">
          <w:marLeft w:val="446"/>
          <w:marRight w:val="0"/>
          <w:marTop w:val="0"/>
          <w:marBottom w:val="168"/>
          <w:divBdr>
            <w:top w:val="none" w:sz="0" w:space="0" w:color="auto"/>
            <w:left w:val="none" w:sz="0" w:space="0" w:color="auto"/>
            <w:bottom w:val="none" w:sz="0" w:space="0" w:color="auto"/>
            <w:right w:val="none" w:sz="0" w:space="0" w:color="auto"/>
          </w:divBdr>
        </w:div>
      </w:divsChild>
    </w:div>
    <w:div w:id="1038552804">
      <w:bodyDiv w:val="1"/>
      <w:marLeft w:val="0"/>
      <w:marRight w:val="0"/>
      <w:marTop w:val="0"/>
      <w:marBottom w:val="0"/>
      <w:divBdr>
        <w:top w:val="none" w:sz="0" w:space="0" w:color="auto"/>
        <w:left w:val="none" w:sz="0" w:space="0" w:color="auto"/>
        <w:bottom w:val="none" w:sz="0" w:space="0" w:color="auto"/>
        <w:right w:val="none" w:sz="0" w:space="0" w:color="auto"/>
      </w:divBdr>
      <w:divsChild>
        <w:div w:id="1908682960">
          <w:marLeft w:val="0"/>
          <w:marRight w:val="0"/>
          <w:marTop w:val="0"/>
          <w:marBottom w:val="0"/>
          <w:divBdr>
            <w:top w:val="single" w:sz="2" w:space="0" w:color="000000"/>
            <w:left w:val="single" w:sz="2" w:space="0" w:color="000000"/>
            <w:bottom w:val="single" w:sz="2" w:space="0" w:color="000000"/>
            <w:right w:val="single" w:sz="2" w:space="0" w:color="000000"/>
          </w:divBdr>
          <w:divsChild>
            <w:div w:id="286670048">
              <w:marLeft w:val="0"/>
              <w:marRight w:val="0"/>
              <w:marTop w:val="0"/>
              <w:marBottom w:val="0"/>
              <w:divBdr>
                <w:top w:val="none" w:sz="0" w:space="0" w:color="auto"/>
                <w:left w:val="none" w:sz="0" w:space="0" w:color="auto"/>
                <w:bottom w:val="none" w:sz="0" w:space="0" w:color="auto"/>
                <w:right w:val="none" w:sz="0" w:space="0" w:color="auto"/>
              </w:divBdr>
              <w:divsChild>
                <w:div w:id="8828646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105229311">
      <w:bodyDiv w:val="1"/>
      <w:marLeft w:val="0"/>
      <w:marRight w:val="0"/>
      <w:marTop w:val="0"/>
      <w:marBottom w:val="0"/>
      <w:divBdr>
        <w:top w:val="none" w:sz="0" w:space="0" w:color="auto"/>
        <w:left w:val="none" w:sz="0" w:space="0" w:color="auto"/>
        <w:bottom w:val="none" w:sz="0" w:space="0" w:color="auto"/>
        <w:right w:val="none" w:sz="0" w:space="0" w:color="auto"/>
      </w:divBdr>
      <w:divsChild>
        <w:div w:id="1733429300">
          <w:marLeft w:val="432"/>
          <w:marRight w:val="0"/>
          <w:marTop w:val="120"/>
          <w:marBottom w:val="0"/>
          <w:divBdr>
            <w:top w:val="none" w:sz="0" w:space="0" w:color="auto"/>
            <w:left w:val="none" w:sz="0" w:space="0" w:color="auto"/>
            <w:bottom w:val="none" w:sz="0" w:space="0" w:color="auto"/>
            <w:right w:val="none" w:sz="0" w:space="0" w:color="auto"/>
          </w:divBdr>
        </w:div>
        <w:div w:id="444234754">
          <w:marLeft w:val="432"/>
          <w:marRight w:val="0"/>
          <w:marTop w:val="120"/>
          <w:marBottom w:val="0"/>
          <w:divBdr>
            <w:top w:val="none" w:sz="0" w:space="0" w:color="auto"/>
            <w:left w:val="none" w:sz="0" w:space="0" w:color="auto"/>
            <w:bottom w:val="none" w:sz="0" w:space="0" w:color="auto"/>
            <w:right w:val="none" w:sz="0" w:space="0" w:color="auto"/>
          </w:divBdr>
        </w:div>
        <w:div w:id="1276670426">
          <w:marLeft w:val="432"/>
          <w:marRight w:val="0"/>
          <w:marTop w:val="120"/>
          <w:marBottom w:val="0"/>
          <w:divBdr>
            <w:top w:val="none" w:sz="0" w:space="0" w:color="auto"/>
            <w:left w:val="none" w:sz="0" w:space="0" w:color="auto"/>
            <w:bottom w:val="none" w:sz="0" w:space="0" w:color="auto"/>
            <w:right w:val="none" w:sz="0" w:space="0" w:color="auto"/>
          </w:divBdr>
        </w:div>
        <w:div w:id="1654798032">
          <w:marLeft w:val="432"/>
          <w:marRight w:val="0"/>
          <w:marTop w:val="120"/>
          <w:marBottom w:val="0"/>
          <w:divBdr>
            <w:top w:val="none" w:sz="0" w:space="0" w:color="auto"/>
            <w:left w:val="none" w:sz="0" w:space="0" w:color="auto"/>
            <w:bottom w:val="none" w:sz="0" w:space="0" w:color="auto"/>
            <w:right w:val="none" w:sz="0" w:space="0" w:color="auto"/>
          </w:divBdr>
        </w:div>
        <w:div w:id="168521761">
          <w:marLeft w:val="432"/>
          <w:marRight w:val="0"/>
          <w:marTop w:val="120"/>
          <w:marBottom w:val="0"/>
          <w:divBdr>
            <w:top w:val="none" w:sz="0" w:space="0" w:color="auto"/>
            <w:left w:val="none" w:sz="0" w:space="0" w:color="auto"/>
            <w:bottom w:val="none" w:sz="0" w:space="0" w:color="auto"/>
            <w:right w:val="none" w:sz="0" w:space="0" w:color="auto"/>
          </w:divBdr>
        </w:div>
      </w:divsChild>
    </w:div>
    <w:div w:id="1172256293">
      <w:bodyDiv w:val="1"/>
      <w:marLeft w:val="0"/>
      <w:marRight w:val="0"/>
      <w:marTop w:val="0"/>
      <w:marBottom w:val="0"/>
      <w:divBdr>
        <w:top w:val="none" w:sz="0" w:space="0" w:color="auto"/>
        <w:left w:val="none" w:sz="0" w:space="0" w:color="auto"/>
        <w:bottom w:val="none" w:sz="0" w:space="0" w:color="auto"/>
        <w:right w:val="none" w:sz="0" w:space="0" w:color="auto"/>
      </w:divBdr>
      <w:divsChild>
        <w:div w:id="982268597">
          <w:marLeft w:val="0"/>
          <w:marRight w:val="0"/>
          <w:marTop w:val="0"/>
          <w:marBottom w:val="132"/>
          <w:divBdr>
            <w:top w:val="none" w:sz="0" w:space="0" w:color="auto"/>
            <w:left w:val="none" w:sz="0" w:space="0" w:color="auto"/>
            <w:bottom w:val="none" w:sz="0" w:space="0" w:color="auto"/>
            <w:right w:val="none" w:sz="0" w:space="0" w:color="auto"/>
          </w:divBdr>
          <w:divsChild>
            <w:div w:id="1539853159">
              <w:marLeft w:val="0"/>
              <w:marRight w:val="0"/>
              <w:marTop w:val="199"/>
              <w:marBottom w:val="0"/>
              <w:divBdr>
                <w:top w:val="none" w:sz="0" w:space="0" w:color="auto"/>
                <w:left w:val="none" w:sz="0" w:space="0" w:color="auto"/>
                <w:bottom w:val="none" w:sz="0" w:space="0" w:color="auto"/>
                <w:right w:val="none" w:sz="0" w:space="0" w:color="auto"/>
              </w:divBdr>
            </w:div>
          </w:divsChild>
        </w:div>
      </w:divsChild>
    </w:div>
    <w:div w:id="1189880333">
      <w:bodyDiv w:val="1"/>
      <w:marLeft w:val="0"/>
      <w:marRight w:val="0"/>
      <w:marTop w:val="0"/>
      <w:marBottom w:val="0"/>
      <w:divBdr>
        <w:top w:val="none" w:sz="0" w:space="0" w:color="auto"/>
        <w:left w:val="none" w:sz="0" w:space="0" w:color="auto"/>
        <w:bottom w:val="none" w:sz="0" w:space="0" w:color="auto"/>
        <w:right w:val="none" w:sz="0" w:space="0" w:color="auto"/>
      </w:divBdr>
      <w:divsChild>
        <w:div w:id="2033140660">
          <w:marLeft w:val="432"/>
          <w:marRight w:val="0"/>
          <w:marTop w:val="120"/>
          <w:marBottom w:val="0"/>
          <w:divBdr>
            <w:top w:val="none" w:sz="0" w:space="0" w:color="auto"/>
            <w:left w:val="none" w:sz="0" w:space="0" w:color="auto"/>
            <w:bottom w:val="none" w:sz="0" w:space="0" w:color="auto"/>
            <w:right w:val="none" w:sz="0" w:space="0" w:color="auto"/>
          </w:divBdr>
        </w:div>
        <w:div w:id="1899628479">
          <w:marLeft w:val="432"/>
          <w:marRight w:val="0"/>
          <w:marTop w:val="120"/>
          <w:marBottom w:val="0"/>
          <w:divBdr>
            <w:top w:val="none" w:sz="0" w:space="0" w:color="auto"/>
            <w:left w:val="none" w:sz="0" w:space="0" w:color="auto"/>
            <w:bottom w:val="none" w:sz="0" w:space="0" w:color="auto"/>
            <w:right w:val="none" w:sz="0" w:space="0" w:color="auto"/>
          </w:divBdr>
        </w:div>
        <w:div w:id="533427947">
          <w:marLeft w:val="432"/>
          <w:marRight w:val="0"/>
          <w:marTop w:val="120"/>
          <w:marBottom w:val="0"/>
          <w:divBdr>
            <w:top w:val="none" w:sz="0" w:space="0" w:color="auto"/>
            <w:left w:val="none" w:sz="0" w:space="0" w:color="auto"/>
            <w:bottom w:val="none" w:sz="0" w:space="0" w:color="auto"/>
            <w:right w:val="none" w:sz="0" w:space="0" w:color="auto"/>
          </w:divBdr>
        </w:div>
        <w:div w:id="1445225744">
          <w:marLeft w:val="432"/>
          <w:marRight w:val="0"/>
          <w:marTop w:val="120"/>
          <w:marBottom w:val="0"/>
          <w:divBdr>
            <w:top w:val="none" w:sz="0" w:space="0" w:color="auto"/>
            <w:left w:val="none" w:sz="0" w:space="0" w:color="auto"/>
            <w:bottom w:val="none" w:sz="0" w:space="0" w:color="auto"/>
            <w:right w:val="none" w:sz="0" w:space="0" w:color="auto"/>
          </w:divBdr>
        </w:div>
      </w:divsChild>
    </w:div>
    <w:div w:id="1231304298">
      <w:bodyDiv w:val="1"/>
      <w:marLeft w:val="0"/>
      <w:marRight w:val="0"/>
      <w:marTop w:val="0"/>
      <w:marBottom w:val="0"/>
      <w:divBdr>
        <w:top w:val="none" w:sz="0" w:space="0" w:color="auto"/>
        <w:left w:val="none" w:sz="0" w:space="0" w:color="auto"/>
        <w:bottom w:val="none" w:sz="0" w:space="0" w:color="auto"/>
        <w:right w:val="none" w:sz="0" w:space="0" w:color="auto"/>
      </w:divBdr>
    </w:div>
    <w:div w:id="1299990605">
      <w:bodyDiv w:val="1"/>
      <w:marLeft w:val="0"/>
      <w:marRight w:val="0"/>
      <w:marTop w:val="0"/>
      <w:marBottom w:val="0"/>
      <w:divBdr>
        <w:top w:val="none" w:sz="0" w:space="0" w:color="auto"/>
        <w:left w:val="none" w:sz="0" w:space="0" w:color="auto"/>
        <w:bottom w:val="none" w:sz="0" w:space="0" w:color="auto"/>
        <w:right w:val="none" w:sz="0" w:space="0" w:color="auto"/>
      </w:divBdr>
      <w:divsChild>
        <w:div w:id="1377392428">
          <w:marLeft w:val="446"/>
          <w:marRight w:val="0"/>
          <w:marTop w:val="0"/>
          <w:marBottom w:val="192"/>
          <w:divBdr>
            <w:top w:val="none" w:sz="0" w:space="0" w:color="auto"/>
            <w:left w:val="none" w:sz="0" w:space="0" w:color="auto"/>
            <w:bottom w:val="none" w:sz="0" w:space="0" w:color="auto"/>
            <w:right w:val="none" w:sz="0" w:space="0" w:color="auto"/>
          </w:divBdr>
        </w:div>
        <w:div w:id="104007056">
          <w:marLeft w:val="446"/>
          <w:marRight w:val="0"/>
          <w:marTop w:val="0"/>
          <w:marBottom w:val="192"/>
          <w:divBdr>
            <w:top w:val="none" w:sz="0" w:space="0" w:color="auto"/>
            <w:left w:val="none" w:sz="0" w:space="0" w:color="auto"/>
            <w:bottom w:val="none" w:sz="0" w:space="0" w:color="auto"/>
            <w:right w:val="none" w:sz="0" w:space="0" w:color="auto"/>
          </w:divBdr>
        </w:div>
        <w:div w:id="2100563648">
          <w:marLeft w:val="446"/>
          <w:marRight w:val="0"/>
          <w:marTop w:val="0"/>
          <w:marBottom w:val="192"/>
          <w:divBdr>
            <w:top w:val="none" w:sz="0" w:space="0" w:color="auto"/>
            <w:left w:val="none" w:sz="0" w:space="0" w:color="auto"/>
            <w:bottom w:val="none" w:sz="0" w:space="0" w:color="auto"/>
            <w:right w:val="none" w:sz="0" w:space="0" w:color="auto"/>
          </w:divBdr>
        </w:div>
        <w:div w:id="1632982836">
          <w:marLeft w:val="446"/>
          <w:marRight w:val="0"/>
          <w:marTop w:val="0"/>
          <w:marBottom w:val="192"/>
          <w:divBdr>
            <w:top w:val="none" w:sz="0" w:space="0" w:color="auto"/>
            <w:left w:val="none" w:sz="0" w:space="0" w:color="auto"/>
            <w:bottom w:val="none" w:sz="0" w:space="0" w:color="auto"/>
            <w:right w:val="none" w:sz="0" w:space="0" w:color="auto"/>
          </w:divBdr>
        </w:div>
        <w:div w:id="285936164">
          <w:marLeft w:val="446"/>
          <w:marRight w:val="0"/>
          <w:marTop w:val="0"/>
          <w:marBottom w:val="192"/>
          <w:divBdr>
            <w:top w:val="none" w:sz="0" w:space="0" w:color="auto"/>
            <w:left w:val="none" w:sz="0" w:space="0" w:color="auto"/>
            <w:bottom w:val="none" w:sz="0" w:space="0" w:color="auto"/>
            <w:right w:val="none" w:sz="0" w:space="0" w:color="auto"/>
          </w:divBdr>
        </w:div>
        <w:div w:id="846019613">
          <w:marLeft w:val="446"/>
          <w:marRight w:val="0"/>
          <w:marTop w:val="0"/>
          <w:marBottom w:val="192"/>
          <w:divBdr>
            <w:top w:val="none" w:sz="0" w:space="0" w:color="auto"/>
            <w:left w:val="none" w:sz="0" w:space="0" w:color="auto"/>
            <w:bottom w:val="none" w:sz="0" w:space="0" w:color="auto"/>
            <w:right w:val="none" w:sz="0" w:space="0" w:color="auto"/>
          </w:divBdr>
        </w:div>
        <w:div w:id="1566598039">
          <w:marLeft w:val="446"/>
          <w:marRight w:val="0"/>
          <w:marTop w:val="0"/>
          <w:marBottom w:val="192"/>
          <w:divBdr>
            <w:top w:val="none" w:sz="0" w:space="0" w:color="auto"/>
            <w:left w:val="none" w:sz="0" w:space="0" w:color="auto"/>
            <w:bottom w:val="none" w:sz="0" w:space="0" w:color="auto"/>
            <w:right w:val="none" w:sz="0" w:space="0" w:color="auto"/>
          </w:divBdr>
        </w:div>
      </w:divsChild>
    </w:div>
    <w:div w:id="1429229417">
      <w:bodyDiv w:val="1"/>
      <w:marLeft w:val="0"/>
      <w:marRight w:val="0"/>
      <w:marTop w:val="0"/>
      <w:marBottom w:val="0"/>
      <w:divBdr>
        <w:top w:val="none" w:sz="0" w:space="0" w:color="auto"/>
        <w:left w:val="none" w:sz="0" w:space="0" w:color="auto"/>
        <w:bottom w:val="none" w:sz="0" w:space="0" w:color="auto"/>
        <w:right w:val="none" w:sz="0" w:space="0" w:color="auto"/>
      </w:divBdr>
      <w:divsChild>
        <w:div w:id="881672768">
          <w:marLeft w:val="446"/>
          <w:marRight w:val="0"/>
          <w:marTop w:val="0"/>
          <w:marBottom w:val="216"/>
          <w:divBdr>
            <w:top w:val="none" w:sz="0" w:space="0" w:color="auto"/>
            <w:left w:val="none" w:sz="0" w:space="0" w:color="auto"/>
            <w:bottom w:val="none" w:sz="0" w:space="0" w:color="auto"/>
            <w:right w:val="none" w:sz="0" w:space="0" w:color="auto"/>
          </w:divBdr>
        </w:div>
        <w:div w:id="614868851">
          <w:marLeft w:val="446"/>
          <w:marRight w:val="0"/>
          <w:marTop w:val="0"/>
          <w:marBottom w:val="216"/>
          <w:divBdr>
            <w:top w:val="none" w:sz="0" w:space="0" w:color="auto"/>
            <w:left w:val="none" w:sz="0" w:space="0" w:color="auto"/>
            <w:bottom w:val="none" w:sz="0" w:space="0" w:color="auto"/>
            <w:right w:val="none" w:sz="0" w:space="0" w:color="auto"/>
          </w:divBdr>
        </w:div>
        <w:div w:id="236131558">
          <w:marLeft w:val="446"/>
          <w:marRight w:val="0"/>
          <w:marTop w:val="0"/>
          <w:marBottom w:val="216"/>
          <w:divBdr>
            <w:top w:val="none" w:sz="0" w:space="0" w:color="auto"/>
            <w:left w:val="none" w:sz="0" w:space="0" w:color="auto"/>
            <w:bottom w:val="none" w:sz="0" w:space="0" w:color="auto"/>
            <w:right w:val="none" w:sz="0" w:space="0" w:color="auto"/>
          </w:divBdr>
        </w:div>
        <w:div w:id="1595281147">
          <w:marLeft w:val="446"/>
          <w:marRight w:val="0"/>
          <w:marTop w:val="0"/>
          <w:marBottom w:val="216"/>
          <w:divBdr>
            <w:top w:val="none" w:sz="0" w:space="0" w:color="auto"/>
            <w:left w:val="none" w:sz="0" w:space="0" w:color="auto"/>
            <w:bottom w:val="none" w:sz="0" w:space="0" w:color="auto"/>
            <w:right w:val="none" w:sz="0" w:space="0" w:color="auto"/>
          </w:divBdr>
        </w:div>
        <w:div w:id="2140756924">
          <w:marLeft w:val="446"/>
          <w:marRight w:val="0"/>
          <w:marTop w:val="0"/>
          <w:marBottom w:val="216"/>
          <w:divBdr>
            <w:top w:val="none" w:sz="0" w:space="0" w:color="auto"/>
            <w:left w:val="none" w:sz="0" w:space="0" w:color="auto"/>
            <w:bottom w:val="none" w:sz="0" w:space="0" w:color="auto"/>
            <w:right w:val="none" w:sz="0" w:space="0" w:color="auto"/>
          </w:divBdr>
        </w:div>
      </w:divsChild>
    </w:div>
    <w:div w:id="1439716466">
      <w:bodyDiv w:val="1"/>
      <w:marLeft w:val="0"/>
      <w:marRight w:val="0"/>
      <w:marTop w:val="0"/>
      <w:marBottom w:val="0"/>
      <w:divBdr>
        <w:top w:val="none" w:sz="0" w:space="0" w:color="auto"/>
        <w:left w:val="none" w:sz="0" w:space="0" w:color="auto"/>
        <w:bottom w:val="none" w:sz="0" w:space="0" w:color="auto"/>
        <w:right w:val="none" w:sz="0" w:space="0" w:color="auto"/>
      </w:divBdr>
    </w:div>
    <w:div w:id="1504010389">
      <w:bodyDiv w:val="1"/>
      <w:marLeft w:val="0"/>
      <w:marRight w:val="0"/>
      <w:marTop w:val="0"/>
      <w:marBottom w:val="0"/>
      <w:divBdr>
        <w:top w:val="none" w:sz="0" w:space="0" w:color="auto"/>
        <w:left w:val="none" w:sz="0" w:space="0" w:color="auto"/>
        <w:bottom w:val="none" w:sz="0" w:space="0" w:color="auto"/>
        <w:right w:val="none" w:sz="0" w:space="0" w:color="auto"/>
      </w:divBdr>
    </w:div>
    <w:div w:id="1539244081">
      <w:bodyDiv w:val="1"/>
      <w:marLeft w:val="0"/>
      <w:marRight w:val="0"/>
      <w:marTop w:val="0"/>
      <w:marBottom w:val="0"/>
      <w:divBdr>
        <w:top w:val="none" w:sz="0" w:space="0" w:color="auto"/>
        <w:left w:val="none" w:sz="0" w:space="0" w:color="auto"/>
        <w:bottom w:val="none" w:sz="0" w:space="0" w:color="auto"/>
        <w:right w:val="none" w:sz="0" w:space="0" w:color="auto"/>
      </w:divBdr>
    </w:div>
    <w:div w:id="1555046790">
      <w:bodyDiv w:val="1"/>
      <w:marLeft w:val="0"/>
      <w:marRight w:val="0"/>
      <w:marTop w:val="0"/>
      <w:marBottom w:val="0"/>
      <w:divBdr>
        <w:top w:val="none" w:sz="0" w:space="0" w:color="auto"/>
        <w:left w:val="none" w:sz="0" w:space="0" w:color="auto"/>
        <w:bottom w:val="none" w:sz="0" w:space="0" w:color="auto"/>
        <w:right w:val="none" w:sz="0" w:space="0" w:color="auto"/>
      </w:divBdr>
      <w:divsChild>
        <w:div w:id="297730788">
          <w:marLeft w:val="0"/>
          <w:marRight w:val="0"/>
          <w:marTop w:val="0"/>
          <w:marBottom w:val="132"/>
          <w:divBdr>
            <w:top w:val="none" w:sz="0" w:space="0" w:color="auto"/>
            <w:left w:val="none" w:sz="0" w:space="0" w:color="auto"/>
            <w:bottom w:val="none" w:sz="0" w:space="0" w:color="auto"/>
            <w:right w:val="none" w:sz="0" w:space="0" w:color="auto"/>
          </w:divBdr>
          <w:divsChild>
            <w:div w:id="448666399">
              <w:marLeft w:val="0"/>
              <w:marRight w:val="0"/>
              <w:marTop w:val="199"/>
              <w:marBottom w:val="0"/>
              <w:divBdr>
                <w:top w:val="none" w:sz="0" w:space="0" w:color="auto"/>
                <w:left w:val="none" w:sz="0" w:space="0" w:color="auto"/>
                <w:bottom w:val="none" w:sz="0" w:space="0" w:color="auto"/>
                <w:right w:val="none" w:sz="0" w:space="0" w:color="auto"/>
              </w:divBdr>
              <w:divsChild>
                <w:div w:id="18958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42161">
      <w:bodyDiv w:val="1"/>
      <w:marLeft w:val="0"/>
      <w:marRight w:val="0"/>
      <w:marTop w:val="0"/>
      <w:marBottom w:val="0"/>
      <w:divBdr>
        <w:top w:val="none" w:sz="0" w:space="0" w:color="auto"/>
        <w:left w:val="none" w:sz="0" w:space="0" w:color="auto"/>
        <w:bottom w:val="none" w:sz="0" w:space="0" w:color="auto"/>
        <w:right w:val="none" w:sz="0" w:space="0" w:color="auto"/>
      </w:divBdr>
    </w:div>
    <w:div w:id="1776513486">
      <w:bodyDiv w:val="1"/>
      <w:marLeft w:val="0"/>
      <w:marRight w:val="0"/>
      <w:marTop w:val="0"/>
      <w:marBottom w:val="0"/>
      <w:divBdr>
        <w:top w:val="none" w:sz="0" w:space="0" w:color="auto"/>
        <w:left w:val="none" w:sz="0" w:space="0" w:color="auto"/>
        <w:bottom w:val="none" w:sz="0" w:space="0" w:color="auto"/>
        <w:right w:val="none" w:sz="0" w:space="0" w:color="auto"/>
      </w:divBdr>
      <w:divsChild>
        <w:div w:id="384571377">
          <w:marLeft w:val="432"/>
          <w:marRight w:val="0"/>
          <w:marTop w:val="120"/>
          <w:marBottom w:val="0"/>
          <w:divBdr>
            <w:top w:val="none" w:sz="0" w:space="0" w:color="auto"/>
            <w:left w:val="none" w:sz="0" w:space="0" w:color="auto"/>
            <w:bottom w:val="none" w:sz="0" w:space="0" w:color="auto"/>
            <w:right w:val="none" w:sz="0" w:space="0" w:color="auto"/>
          </w:divBdr>
        </w:div>
        <w:div w:id="195701746">
          <w:marLeft w:val="432"/>
          <w:marRight w:val="0"/>
          <w:marTop w:val="120"/>
          <w:marBottom w:val="0"/>
          <w:divBdr>
            <w:top w:val="none" w:sz="0" w:space="0" w:color="auto"/>
            <w:left w:val="none" w:sz="0" w:space="0" w:color="auto"/>
            <w:bottom w:val="none" w:sz="0" w:space="0" w:color="auto"/>
            <w:right w:val="none" w:sz="0" w:space="0" w:color="auto"/>
          </w:divBdr>
        </w:div>
        <w:div w:id="1553736262">
          <w:marLeft w:val="432"/>
          <w:marRight w:val="0"/>
          <w:marTop w:val="120"/>
          <w:marBottom w:val="0"/>
          <w:divBdr>
            <w:top w:val="none" w:sz="0" w:space="0" w:color="auto"/>
            <w:left w:val="none" w:sz="0" w:space="0" w:color="auto"/>
            <w:bottom w:val="none" w:sz="0" w:space="0" w:color="auto"/>
            <w:right w:val="none" w:sz="0" w:space="0" w:color="auto"/>
          </w:divBdr>
        </w:div>
      </w:divsChild>
    </w:div>
    <w:div w:id="1804230751">
      <w:bodyDiv w:val="1"/>
      <w:marLeft w:val="0"/>
      <w:marRight w:val="0"/>
      <w:marTop w:val="0"/>
      <w:marBottom w:val="0"/>
      <w:divBdr>
        <w:top w:val="none" w:sz="0" w:space="0" w:color="auto"/>
        <w:left w:val="none" w:sz="0" w:space="0" w:color="auto"/>
        <w:bottom w:val="none" w:sz="0" w:space="0" w:color="auto"/>
        <w:right w:val="none" w:sz="0" w:space="0" w:color="auto"/>
      </w:divBdr>
      <w:divsChild>
        <w:div w:id="504055313">
          <w:marLeft w:val="446"/>
          <w:marRight w:val="0"/>
          <w:marTop w:val="0"/>
          <w:marBottom w:val="216"/>
          <w:divBdr>
            <w:top w:val="none" w:sz="0" w:space="0" w:color="auto"/>
            <w:left w:val="none" w:sz="0" w:space="0" w:color="auto"/>
            <w:bottom w:val="none" w:sz="0" w:space="0" w:color="auto"/>
            <w:right w:val="none" w:sz="0" w:space="0" w:color="auto"/>
          </w:divBdr>
        </w:div>
        <w:div w:id="70393845">
          <w:marLeft w:val="446"/>
          <w:marRight w:val="0"/>
          <w:marTop w:val="0"/>
          <w:marBottom w:val="216"/>
          <w:divBdr>
            <w:top w:val="none" w:sz="0" w:space="0" w:color="auto"/>
            <w:left w:val="none" w:sz="0" w:space="0" w:color="auto"/>
            <w:bottom w:val="none" w:sz="0" w:space="0" w:color="auto"/>
            <w:right w:val="none" w:sz="0" w:space="0" w:color="auto"/>
          </w:divBdr>
        </w:div>
        <w:div w:id="981884117">
          <w:marLeft w:val="446"/>
          <w:marRight w:val="0"/>
          <w:marTop w:val="0"/>
          <w:marBottom w:val="216"/>
          <w:divBdr>
            <w:top w:val="none" w:sz="0" w:space="0" w:color="auto"/>
            <w:left w:val="none" w:sz="0" w:space="0" w:color="auto"/>
            <w:bottom w:val="none" w:sz="0" w:space="0" w:color="auto"/>
            <w:right w:val="none" w:sz="0" w:space="0" w:color="auto"/>
          </w:divBdr>
        </w:div>
        <w:div w:id="520631461">
          <w:marLeft w:val="446"/>
          <w:marRight w:val="0"/>
          <w:marTop w:val="0"/>
          <w:marBottom w:val="216"/>
          <w:divBdr>
            <w:top w:val="none" w:sz="0" w:space="0" w:color="auto"/>
            <w:left w:val="none" w:sz="0" w:space="0" w:color="auto"/>
            <w:bottom w:val="none" w:sz="0" w:space="0" w:color="auto"/>
            <w:right w:val="none" w:sz="0" w:space="0" w:color="auto"/>
          </w:divBdr>
        </w:div>
        <w:div w:id="35743864">
          <w:marLeft w:val="446"/>
          <w:marRight w:val="0"/>
          <w:marTop w:val="0"/>
          <w:marBottom w:val="216"/>
          <w:divBdr>
            <w:top w:val="none" w:sz="0" w:space="0" w:color="auto"/>
            <w:left w:val="none" w:sz="0" w:space="0" w:color="auto"/>
            <w:bottom w:val="none" w:sz="0" w:space="0" w:color="auto"/>
            <w:right w:val="none" w:sz="0" w:space="0" w:color="auto"/>
          </w:divBdr>
        </w:div>
      </w:divsChild>
    </w:div>
    <w:div w:id="1859268677">
      <w:bodyDiv w:val="1"/>
      <w:marLeft w:val="0"/>
      <w:marRight w:val="0"/>
      <w:marTop w:val="0"/>
      <w:marBottom w:val="0"/>
      <w:divBdr>
        <w:top w:val="none" w:sz="0" w:space="0" w:color="auto"/>
        <w:left w:val="none" w:sz="0" w:space="0" w:color="auto"/>
        <w:bottom w:val="none" w:sz="0" w:space="0" w:color="auto"/>
        <w:right w:val="none" w:sz="0" w:space="0" w:color="auto"/>
      </w:divBdr>
    </w:div>
    <w:div w:id="1904294800">
      <w:bodyDiv w:val="1"/>
      <w:marLeft w:val="0"/>
      <w:marRight w:val="0"/>
      <w:marTop w:val="0"/>
      <w:marBottom w:val="0"/>
      <w:divBdr>
        <w:top w:val="none" w:sz="0" w:space="0" w:color="auto"/>
        <w:left w:val="none" w:sz="0" w:space="0" w:color="auto"/>
        <w:bottom w:val="none" w:sz="0" w:space="0" w:color="auto"/>
        <w:right w:val="none" w:sz="0" w:space="0" w:color="auto"/>
      </w:divBdr>
    </w:div>
    <w:div w:id="1918394724">
      <w:bodyDiv w:val="1"/>
      <w:marLeft w:val="0"/>
      <w:marRight w:val="0"/>
      <w:marTop w:val="0"/>
      <w:marBottom w:val="0"/>
      <w:divBdr>
        <w:top w:val="none" w:sz="0" w:space="0" w:color="auto"/>
        <w:left w:val="none" w:sz="0" w:space="0" w:color="auto"/>
        <w:bottom w:val="none" w:sz="0" w:space="0" w:color="auto"/>
        <w:right w:val="none" w:sz="0" w:space="0" w:color="auto"/>
      </w:divBdr>
    </w:div>
    <w:div w:id="1923683004">
      <w:bodyDiv w:val="1"/>
      <w:marLeft w:val="0"/>
      <w:marRight w:val="0"/>
      <w:marTop w:val="0"/>
      <w:marBottom w:val="0"/>
      <w:divBdr>
        <w:top w:val="none" w:sz="0" w:space="0" w:color="auto"/>
        <w:left w:val="none" w:sz="0" w:space="0" w:color="auto"/>
        <w:bottom w:val="none" w:sz="0" w:space="0" w:color="auto"/>
        <w:right w:val="none" w:sz="0" w:space="0" w:color="auto"/>
      </w:divBdr>
      <w:divsChild>
        <w:div w:id="879442841">
          <w:marLeft w:val="0"/>
          <w:marRight w:val="0"/>
          <w:marTop w:val="0"/>
          <w:marBottom w:val="132"/>
          <w:divBdr>
            <w:top w:val="none" w:sz="0" w:space="0" w:color="auto"/>
            <w:left w:val="none" w:sz="0" w:space="0" w:color="auto"/>
            <w:bottom w:val="none" w:sz="0" w:space="0" w:color="auto"/>
            <w:right w:val="none" w:sz="0" w:space="0" w:color="auto"/>
          </w:divBdr>
          <w:divsChild>
            <w:div w:id="1518884271">
              <w:marLeft w:val="0"/>
              <w:marRight w:val="0"/>
              <w:marTop w:val="199"/>
              <w:marBottom w:val="0"/>
              <w:divBdr>
                <w:top w:val="none" w:sz="0" w:space="0" w:color="auto"/>
                <w:left w:val="none" w:sz="0" w:space="0" w:color="auto"/>
                <w:bottom w:val="none" w:sz="0" w:space="0" w:color="auto"/>
                <w:right w:val="none" w:sz="0" w:space="0" w:color="auto"/>
              </w:divBdr>
              <w:divsChild>
                <w:div w:id="178600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48630">
      <w:bodyDiv w:val="1"/>
      <w:marLeft w:val="0"/>
      <w:marRight w:val="0"/>
      <w:marTop w:val="0"/>
      <w:marBottom w:val="0"/>
      <w:divBdr>
        <w:top w:val="none" w:sz="0" w:space="0" w:color="auto"/>
        <w:left w:val="none" w:sz="0" w:space="0" w:color="auto"/>
        <w:bottom w:val="none" w:sz="0" w:space="0" w:color="auto"/>
        <w:right w:val="none" w:sz="0" w:space="0" w:color="auto"/>
      </w:divBdr>
    </w:div>
    <w:div w:id="2037077195">
      <w:bodyDiv w:val="1"/>
      <w:marLeft w:val="0"/>
      <w:marRight w:val="0"/>
      <w:marTop w:val="0"/>
      <w:marBottom w:val="0"/>
      <w:divBdr>
        <w:top w:val="none" w:sz="0" w:space="0" w:color="auto"/>
        <w:left w:val="none" w:sz="0" w:space="0" w:color="auto"/>
        <w:bottom w:val="none" w:sz="0" w:space="0" w:color="auto"/>
        <w:right w:val="none" w:sz="0" w:space="0" w:color="auto"/>
      </w:divBdr>
      <w:divsChild>
        <w:div w:id="1004942663">
          <w:marLeft w:val="432"/>
          <w:marRight w:val="0"/>
          <w:marTop w:val="120"/>
          <w:marBottom w:val="0"/>
          <w:divBdr>
            <w:top w:val="none" w:sz="0" w:space="0" w:color="auto"/>
            <w:left w:val="none" w:sz="0" w:space="0" w:color="auto"/>
            <w:bottom w:val="none" w:sz="0" w:space="0" w:color="auto"/>
            <w:right w:val="none" w:sz="0" w:space="0" w:color="auto"/>
          </w:divBdr>
        </w:div>
      </w:divsChild>
    </w:div>
    <w:div w:id="2068600307">
      <w:bodyDiv w:val="1"/>
      <w:marLeft w:val="0"/>
      <w:marRight w:val="0"/>
      <w:marTop w:val="0"/>
      <w:marBottom w:val="0"/>
      <w:divBdr>
        <w:top w:val="none" w:sz="0" w:space="0" w:color="auto"/>
        <w:left w:val="none" w:sz="0" w:space="0" w:color="auto"/>
        <w:bottom w:val="none" w:sz="0" w:space="0" w:color="auto"/>
        <w:right w:val="none" w:sz="0" w:space="0" w:color="auto"/>
      </w:divBdr>
      <w:divsChild>
        <w:div w:id="634601671">
          <w:marLeft w:val="432"/>
          <w:marRight w:val="0"/>
          <w:marTop w:val="120"/>
          <w:marBottom w:val="0"/>
          <w:divBdr>
            <w:top w:val="none" w:sz="0" w:space="0" w:color="auto"/>
            <w:left w:val="none" w:sz="0" w:space="0" w:color="auto"/>
            <w:bottom w:val="none" w:sz="0" w:space="0" w:color="auto"/>
            <w:right w:val="none" w:sz="0" w:space="0" w:color="auto"/>
          </w:divBdr>
        </w:div>
        <w:div w:id="1858541264">
          <w:marLeft w:val="432"/>
          <w:marRight w:val="0"/>
          <w:marTop w:val="120"/>
          <w:marBottom w:val="0"/>
          <w:divBdr>
            <w:top w:val="none" w:sz="0" w:space="0" w:color="auto"/>
            <w:left w:val="none" w:sz="0" w:space="0" w:color="auto"/>
            <w:bottom w:val="none" w:sz="0" w:space="0" w:color="auto"/>
            <w:right w:val="none" w:sz="0" w:space="0" w:color="auto"/>
          </w:divBdr>
        </w:div>
        <w:div w:id="134878438">
          <w:marLeft w:val="432"/>
          <w:marRight w:val="0"/>
          <w:marTop w:val="120"/>
          <w:marBottom w:val="0"/>
          <w:divBdr>
            <w:top w:val="none" w:sz="0" w:space="0" w:color="auto"/>
            <w:left w:val="none" w:sz="0" w:space="0" w:color="auto"/>
            <w:bottom w:val="none" w:sz="0" w:space="0" w:color="auto"/>
            <w:right w:val="none" w:sz="0" w:space="0" w:color="auto"/>
          </w:divBdr>
        </w:div>
        <w:div w:id="98138274">
          <w:marLeft w:val="432"/>
          <w:marRight w:val="0"/>
          <w:marTop w:val="120"/>
          <w:marBottom w:val="0"/>
          <w:divBdr>
            <w:top w:val="none" w:sz="0" w:space="0" w:color="auto"/>
            <w:left w:val="none" w:sz="0" w:space="0" w:color="auto"/>
            <w:bottom w:val="none" w:sz="0" w:space="0" w:color="auto"/>
            <w:right w:val="none" w:sz="0" w:space="0" w:color="auto"/>
          </w:divBdr>
        </w:div>
      </w:divsChild>
    </w:div>
    <w:div w:id="2069722626">
      <w:bodyDiv w:val="1"/>
      <w:marLeft w:val="0"/>
      <w:marRight w:val="0"/>
      <w:marTop w:val="0"/>
      <w:marBottom w:val="0"/>
      <w:divBdr>
        <w:top w:val="none" w:sz="0" w:space="0" w:color="auto"/>
        <w:left w:val="none" w:sz="0" w:space="0" w:color="auto"/>
        <w:bottom w:val="none" w:sz="0" w:space="0" w:color="auto"/>
        <w:right w:val="none" w:sz="0" w:space="0" w:color="auto"/>
      </w:divBdr>
      <w:divsChild>
        <w:div w:id="1657612596">
          <w:marLeft w:val="446"/>
          <w:marRight w:val="0"/>
          <w:marTop w:val="0"/>
          <w:marBottom w:val="216"/>
          <w:divBdr>
            <w:top w:val="none" w:sz="0" w:space="0" w:color="auto"/>
            <w:left w:val="none" w:sz="0" w:space="0" w:color="auto"/>
            <w:bottom w:val="none" w:sz="0" w:space="0" w:color="auto"/>
            <w:right w:val="none" w:sz="0" w:space="0" w:color="auto"/>
          </w:divBdr>
        </w:div>
        <w:div w:id="676617609">
          <w:marLeft w:val="446"/>
          <w:marRight w:val="0"/>
          <w:marTop w:val="0"/>
          <w:marBottom w:val="216"/>
          <w:divBdr>
            <w:top w:val="none" w:sz="0" w:space="0" w:color="auto"/>
            <w:left w:val="none" w:sz="0" w:space="0" w:color="auto"/>
            <w:bottom w:val="none" w:sz="0" w:space="0" w:color="auto"/>
            <w:right w:val="none" w:sz="0" w:space="0" w:color="auto"/>
          </w:divBdr>
        </w:div>
        <w:div w:id="1534810181">
          <w:marLeft w:val="446"/>
          <w:marRight w:val="0"/>
          <w:marTop w:val="0"/>
          <w:marBottom w:val="216"/>
          <w:divBdr>
            <w:top w:val="none" w:sz="0" w:space="0" w:color="auto"/>
            <w:left w:val="none" w:sz="0" w:space="0" w:color="auto"/>
            <w:bottom w:val="none" w:sz="0" w:space="0" w:color="auto"/>
            <w:right w:val="none" w:sz="0" w:space="0" w:color="auto"/>
          </w:divBdr>
        </w:div>
        <w:div w:id="1464425909">
          <w:marLeft w:val="446"/>
          <w:marRight w:val="0"/>
          <w:marTop w:val="0"/>
          <w:marBottom w:val="216"/>
          <w:divBdr>
            <w:top w:val="none" w:sz="0" w:space="0" w:color="auto"/>
            <w:left w:val="none" w:sz="0" w:space="0" w:color="auto"/>
            <w:bottom w:val="none" w:sz="0" w:space="0" w:color="auto"/>
            <w:right w:val="none" w:sz="0" w:space="0" w:color="auto"/>
          </w:divBdr>
        </w:div>
      </w:divsChild>
    </w:div>
    <w:div w:id="2105686295">
      <w:bodyDiv w:val="1"/>
      <w:marLeft w:val="0"/>
      <w:marRight w:val="0"/>
      <w:marTop w:val="0"/>
      <w:marBottom w:val="0"/>
      <w:divBdr>
        <w:top w:val="none" w:sz="0" w:space="0" w:color="auto"/>
        <w:left w:val="none" w:sz="0" w:space="0" w:color="auto"/>
        <w:bottom w:val="none" w:sz="0" w:space="0" w:color="auto"/>
        <w:right w:val="none" w:sz="0" w:space="0" w:color="auto"/>
      </w:divBdr>
      <w:divsChild>
        <w:div w:id="1890872090">
          <w:marLeft w:val="446"/>
          <w:marRight w:val="0"/>
          <w:marTop w:val="0"/>
          <w:marBottom w:val="216"/>
          <w:divBdr>
            <w:top w:val="none" w:sz="0" w:space="0" w:color="auto"/>
            <w:left w:val="none" w:sz="0" w:space="0" w:color="auto"/>
            <w:bottom w:val="none" w:sz="0" w:space="0" w:color="auto"/>
            <w:right w:val="none" w:sz="0" w:space="0" w:color="auto"/>
          </w:divBdr>
        </w:div>
        <w:div w:id="634409515">
          <w:marLeft w:val="446"/>
          <w:marRight w:val="0"/>
          <w:marTop w:val="0"/>
          <w:marBottom w:val="216"/>
          <w:divBdr>
            <w:top w:val="none" w:sz="0" w:space="0" w:color="auto"/>
            <w:left w:val="none" w:sz="0" w:space="0" w:color="auto"/>
            <w:bottom w:val="none" w:sz="0" w:space="0" w:color="auto"/>
            <w:right w:val="none" w:sz="0" w:space="0" w:color="auto"/>
          </w:divBdr>
        </w:div>
        <w:div w:id="158737568">
          <w:marLeft w:val="446"/>
          <w:marRight w:val="0"/>
          <w:marTop w:val="0"/>
          <w:marBottom w:val="216"/>
          <w:divBdr>
            <w:top w:val="none" w:sz="0" w:space="0" w:color="auto"/>
            <w:left w:val="none" w:sz="0" w:space="0" w:color="auto"/>
            <w:bottom w:val="none" w:sz="0" w:space="0" w:color="auto"/>
            <w:right w:val="none" w:sz="0" w:space="0" w:color="auto"/>
          </w:divBdr>
        </w:div>
        <w:div w:id="154415068">
          <w:marLeft w:val="446"/>
          <w:marRight w:val="0"/>
          <w:marTop w:val="0"/>
          <w:marBottom w:val="216"/>
          <w:divBdr>
            <w:top w:val="none" w:sz="0" w:space="0" w:color="auto"/>
            <w:left w:val="none" w:sz="0" w:space="0" w:color="auto"/>
            <w:bottom w:val="none" w:sz="0" w:space="0" w:color="auto"/>
            <w:right w:val="none" w:sz="0" w:space="0" w:color="auto"/>
          </w:divBdr>
        </w:div>
        <w:div w:id="1047606803">
          <w:marLeft w:val="446"/>
          <w:marRight w:val="0"/>
          <w:marTop w:val="0"/>
          <w:marBottom w:val="216"/>
          <w:divBdr>
            <w:top w:val="none" w:sz="0" w:space="0" w:color="auto"/>
            <w:left w:val="none" w:sz="0" w:space="0" w:color="auto"/>
            <w:bottom w:val="none" w:sz="0" w:space="0" w:color="auto"/>
            <w:right w:val="none" w:sz="0" w:space="0" w:color="auto"/>
          </w:divBdr>
        </w:div>
      </w:divsChild>
    </w:div>
    <w:div w:id="213236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4865861c-7c37-4901-94d2-e54e3a9bfd51">Guidance</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4F38A7A036394DA960D22FDB1B0BC0" ma:contentTypeVersion="1" ma:contentTypeDescription="Create a new document." ma:contentTypeScope="" ma:versionID="7e938f5acd36abe0af2c932a93a87b0d">
  <xsd:schema xmlns:xsd="http://www.w3.org/2001/XMLSchema" xmlns:xs="http://www.w3.org/2001/XMLSchema" xmlns:p="http://schemas.microsoft.com/office/2006/metadata/properties" xmlns:ns2="4865861c-7c37-4901-94d2-e54e3a9bfd51" targetNamespace="http://schemas.microsoft.com/office/2006/metadata/properties" ma:root="true" ma:fieldsID="5673b44b2775ca03c9893c53c3fab608" ns2:_="">
    <xsd:import namespace="4865861c-7c37-4901-94d2-e54e3a9bfd51"/>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5861c-7c37-4901-94d2-e54e3a9bfd51"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Forms and templates"/>
          <xsd:enumeration value="Policies"/>
          <xsd:enumeration value="Procedures"/>
          <xsd:enumeration value="Guid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2754B6F3-2B93-4CA5-AAC4-C4C718816E2B}">
  <ds:schemaRefs>
    <ds:schemaRef ds:uri="http://schemas.microsoft.com/office/infopath/2007/PartnerControls"/>
    <ds:schemaRef ds:uri="http://schemas.microsoft.com/office/2006/metadata/properties"/>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4865861c-7c37-4901-94d2-e54e3a9bfd51"/>
    <ds:schemaRef ds:uri="http://www.w3.org/XML/1998/namespace"/>
  </ds:schemaRefs>
</ds:datastoreItem>
</file>

<file path=customXml/itemProps2.xml><?xml version="1.0" encoding="utf-8"?>
<ds:datastoreItem xmlns:ds="http://schemas.openxmlformats.org/officeDocument/2006/customXml" ds:itemID="{0D571AD8-DF84-4E35-ACB1-D71E513B6E15}">
  <ds:schemaRefs>
    <ds:schemaRef ds:uri="http://schemas.microsoft.com/sharepoint/v3/contenttype/forms"/>
  </ds:schemaRefs>
</ds:datastoreItem>
</file>

<file path=customXml/itemProps3.xml><?xml version="1.0" encoding="utf-8"?>
<ds:datastoreItem xmlns:ds="http://schemas.openxmlformats.org/officeDocument/2006/customXml" ds:itemID="{B8D16584-6752-4AEE-9171-403EBC9CE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5861c-7c37-4901-94d2-e54e3a9bf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4906DC-5FD3-41F4-A041-9524A1117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720</Words>
  <Characters>4106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Stockport PCT</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Beagrie</dc:creator>
  <cp:lastModifiedBy>Mossman Helen (5F7) Stockport PCT</cp:lastModifiedBy>
  <cp:revision>2</cp:revision>
  <dcterms:created xsi:type="dcterms:W3CDTF">2016-09-08T08:03:00Z</dcterms:created>
  <dcterms:modified xsi:type="dcterms:W3CDTF">2016-09-08T08:03:00Z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0x010100174F38A7A036394DA960D22FDB1B0BC0</vt:lpwstr>
  </property>
</Properties>
</file>